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5F5" w:rsidRDefault="003258F7" w:rsidP="003258F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PEMAHAMAN MAHASISWA TENTANG PRODUK TABUNGAN DAN KUALITAS PELAYANAN BANK TERHADAP MINAT MENABUNG DI BANK SYARIAH DENGAN RELIGIUSITAS SEBAGAI VARIABEL </w:t>
      </w:r>
      <w:r w:rsidR="00CB1F9E" w:rsidRPr="00CB1F9E">
        <w:rPr>
          <w:rFonts w:ascii="Times New Roman" w:hAnsi="Times New Roman" w:cs="Times New Roman"/>
          <w:b/>
          <w:i/>
          <w:sz w:val="24"/>
          <w:szCs w:val="24"/>
        </w:rPr>
        <w:t>MODERATING</w:t>
      </w:r>
    </w:p>
    <w:p w:rsidR="003258F7" w:rsidRPr="003258F7" w:rsidRDefault="003258F7" w:rsidP="003258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(Studi Pada Mahasiswa Prodi Perbankan Syariah UIN Ar-Raniry Angkatan 2015)</w:t>
      </w:r>
    </w:p>
    <w:p w:rsidR="003258F7" w:rsidRDefault="003258F7" w:rsidP="003258F7">
      <w:pPr>
        <w:spacing w:line="360" w:lineRule="auto"/>
        <w:jc w:val="center"/>
        <w:rPr>
          <w:rFonts w:ascii="Times New Roman" w:hAnsi="Times New Roman" w:cs="Times New Roman"/>
          <w:b/>
          <w:sz w:val="24"/>
          <w:szCs w:val="24"/>
        </w:rPr>
      </w:pPr>
    </w:p>
    <w:p w:rsidR="003258F7" w:rsidRDefault="006B0783" w:rsidP="003258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6B0783" w:rsidRPr="00BD0409" w:rsidRDefault="006B0783" w:rsidP="003258F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Lianda</w:t>
      </w:r>
      <w:r w:rsidR="00BD0409">
        <w:rPr>
          <w:rFonts w:ascii="Times New Roman" w:hAnsi="Times New Roman" w:cs="Times New Roman"/>
          <w:sz w:val="24"/>
          <w:szCs w:val="24"/>
          <w:vertAlign w:val="superscript"/>
        </w:rPr>
        <w:t>1</w:t>
      </w:r>
    </w:p>
    <w:p w:rsidR="006B0783" w:rsidRPr="00BD0409" w:rsidRDefault="006B0783" w:rsidP="003258F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Israk Ahmadsyah</w:t>
      </w:r>
      <w:r w:rsidR="00BD0409">
        <w:rPr>
          <w:rFonts w:ascii="Times New Roman" w:hAnsi="Times New Roman" w:cs="Times New Roman"/>
          <w:sz w:val="24"/>
          <w:szCs w:val="24"/>
          <w:vertAlign w:val="superscript"/>
        </w:rPr>
        <w:t>2</w:t>
      </w:r>
    </w:p>
    <w:p w:rsidR="006B0783" w:rsidRPr="00BD0409" w:rsidRDefault="006B0783" w:rsidP="003258F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Evy Iskandar</w:t>
      </w:r>
      <w:r w:rsidR="00BD0409">
        <w:rPr>
          <w:rFonts w:ascii="Times New Roman" w:hAnsi="Times New Roman" w:cs="Times New Roman"/>
          <w:sz w:val="24"/>
          <w:szCs w:val="24"/>
          <w:vertAlign w:val="superscript"/>
        </w:rPr>
        <w:t>3</w:t>
      </w:r>
    </w:p>
    <w:p w:rsidR="006B0783" w:rsidRDefault="006B0783" w:rsidP="003258F7">
      <w:pPr>
        <w:spacing w:after="0" w:line="240" w:lineRule="auto"/>
        <w:jc w:val="center"/>
        <w:rPr>
          <w:rFonts w:ascii="Times New Roman" w:hAnsi="Times New Roman" w:cs="Times New Roman"/>
          <w:sz w:val="24"/>
          <w:szCs w:val="24"/>
        </w:rPr>
      </w:pPr>
    </w:p>
    <w:p w:rsidR="006B0783" w:rsidRDefault="006B0783" w:rsidP="003258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Afiliasi:</w:t>
      </w:r>
    </w:p>
    <w:p w:rsidR="00BD0409" w:rsidRPr="00BD0409" w:rsidRDefault="00BD0409" w:rsidP="003258F7">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Mahasiswa Prodi Perbankan Syariah</w:t>
      </w:r>
    </w:p>
    <w:p w:rsidR="006B0783" w:rsidRDefault="00BD0409" w:rsidP="003258F7">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sidR="006B0783">
        <w:rPr>
          <w:rFonts w:ascii="Times New Roman" w:hAnsi="Times New Roman" w:cs="Times New Roman"/>
          <w:sz w:val="24"/>
          <w:szCs w:val="24"/>
        </w:rPr>
        <w:t>Dosen Prodi Perbankan Syariah UIN Ar-Raniry</w:t>
      </w:r>
    </w:p>
    <w:p w:rsidR="006B0783" w:rsidRPr="006B0783" w:rsidRDefault="00BD0409" w:rsidP="006B0783">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3</w:t>
      </w:r>
      <w:r w:rsidR="006B0783">
        <w:rPr>
          <w:rFonts w:ascii="Times New Roman" w:hAnsi="Times New Roman" w:cs="Times New Roman"/>
          <w:sz w:val="24"/>
          <w:szCs w:val="24"/>
        </w:rPr>
        <w:t>Dosen Prodi Perbankan Syariah UIN Ar-Raniry</w:t>
      </w:r>
    </w:p>
    <w:p w:rsidR="006B0783" w:rsidRPr="006B0783" w:rsidRDefault="006B0783" w:rsidP="003258F7">
      <w:pPr>
        <w:spacing w:after="0" w:line="240" w:lineRule="auto"/>
        <w:jc w:val="center"/>
        <w:rPr>
          <w:rFonts w:ascii="Times New Roman" w:hAnsi="Times New Roman" w:cs="Times New Roman"/>
          <w:sz w:val="24"/>
          <w:szCs w:val="24"/>
        </w:rPr>
      </w:pPr>
    </w:p>
    <w:p w:rsidR="003258F7" w:rsidRDefault="006B0783" w:rsidP="006B07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Email</w:t>
      </w:r>
    </w:p>
    <w:p w:rsidR="00BD0409" w:rsidRDefault="00FF4795" w:rsidP="006B0783">
      <w:pPr>
        <w:pStyle w:val="Heading3"/>
        <w:shd w:val="clear" w:color="auto" w:fill="FFFFFF"/>
        <w:spacing w:before="0" w:beforeAutospacing="0" w:after="0" w:afterAutospacing="0" w:line="300" w:lineRule="atLeast"/>
        <w:jc w:val="center"/>
        <w:rPr>
          <w:b w:val="0"/>
          <w:bCs w:val="0"/>
          <w:spacing w:val="5"/>
          <w:sz w:val="24"/>
          <w:szCs w:val="24"/>
        </w:rPr>
      </w:pPr>
      <w:hyperlink r:id="rId5" w:history="1">
        <w:r w:rsidR="006B0783" w:rsidRPr="006B0783">
          <w:rPr>
            <w:rStyle w:val="Hyperlink"/>
            <w:b w:val="0"/>
            <w:color w:val="auto"/>
            <w:spacing w:val="5"/>
            <w:sz w:val="24"/>
            <w:szCs w:val="24"/>
            <w:u w:val="none"/>
          </w:rPr>
          <w:t>lianda084@gmail.com</w:t>
        </w:r>
      </w:hyperlink>
    </w:p>
    <w:p w:rsidR="00BD0409" w:rsidRDefault="00FF4795" w:rsidP="006B0783">
      <w:pPr>
        <w:pStyle w:val="Heading3"/>
        <w:shd w:val="clear" w:color="auto" w:fill="FFFFFF"/>
        <w:spacing w:before="0" w:beforeAutospacing="0" w:after="0" w:afterAutospacing="0" w:line="300" w:lineRule="atLeast"/>
        <w:jc w:val="center"/>
        <w:rPr>
          <w:b w:val="0"/>
          <w:bCs w:val="0"/>
          <w:spacing w:val="5"/>
          <w:sz w:val="24"/>
          <w:szCs w:val="24"/>
        </w:rPr>
      </w:pPr>
      <w:hyperlink r:id="rId6" w:history="1">
        <w:r w:rsidR="006B0783" w:rsidRPr="006B0783">
          <w:rPr>
            <w:rStyle w:val="Hyperlink"/>
            <w:b w:val="0"/>
            <w:color w:val="auto"/>
            <w:spacing w:val="5"/>
            <w:sz w:val="24"/>
            <w:szCs w:val="24"/>
            <w:u w:val="none"/>
          </w:rPr>
          <w:t>isra.leicester@gmail.com</w:t>
        </w:r>
      </w:hyperlink>
    </w:p>
    <w:p w:rsidR="006B0783" w:rsidRPr="006B0783" w:rsidRDefault="00FF4795" w:rsidP="006B0783">
      <w:pPr>
        <w:pStyle w:val="Heading3"/>
        <w:shd w:val="clear" w:color="auto" w:fill="FFFFFF"/>
        <w:spacing w:before="0" w:beforeAutospacing="0" w:after="0" w:afterAutospacing="0" w:line="300" w:lineRule="atLeast"/>
        <w:jc w:val="center"/>
        <w:rPr>
          <w:b w:val="0"/>
          <w:spacing w:val="5"/>
          <w:sz w:val="24"/>
          <w:szCs w:val="24"/>
        </w:rPr>
      </w:pPr>
      <w:hyperlink r:id="rId7" w:history="1">
        <w:r w:rsidR="006B0783" w:rsidRPr="006B0783">
          <w:rPr>
            <w:rStyle w:val="Hyperlink"/>
            <w:b w:val="0"/>
            <w:color w:val="auto"/>
            <w:spacing w:val="5"/>
            <w:sz w:val="24"/>
            <w:szCs w:val="24"/>
            <w:u w:val="none"/>
          </w:rPr>
          <w:t>evyiskandar.febi.uin@gmail.com</w:t>
        </w:r>
      </w:hyperlink>
      <w:r w:rsidR="006B0783" w:rsidRPr="006B0783">
        <w:rPr>
          <w:rStyle w:val="go"/>
          <w:b w:val="0"/>
          <w:spacing w:val="5"/>
          <w:sz w:val="24"/>
          <w:szCs w:val="24"/>
        </w:rPr>
        <w:t>.</w:t>
      </w:r>
    </w:p>
    <w:p w:rsidR="006B0783" w:rsidRPr="006B0783" w:rsidRDefault="006B0783" w:rsidP="003258F7">
      <w:pPr>
        <w:spacing w:after="0" w:line="240" w:lineRule="auto"/>
        <w:jc w:val="center"/>
        <w:rPr>
          <w:rFonts w:ascii="Times New Roman" w:hAnsi="Times New Roman" w:cs="Times New Roman"/>
          <w:sz w:val="24"/>
          <w:szCs w:val="24"/>
        </w:rPr>
      </w:pPr>
    </w:p>
    <w:p w:rsidR="003258F7" w:rsidRDefault="003258F7" w:rsidP="003258F7">
      <w:pPr>
        <w:spacing w:after="0" w:line="240" w:lineRule="auto"/>
        <w:jc w:val="center"/>
        <w:rPr>
          <w:rFonts w:ascii="Times New Roman" w:hAnsi="Times New Roman" w:cs="Times New Roman"/>
          <w:sz w:val="24"/>
          <w:szCs w:val="24"/>
        </w:rPr>
      </w:pPr>
    </w:p>
    <w:p w:rsidR="003258F7" w:rsidRPr="003258F7" w:rsidRDefault="003258F7" w:rsidP="003258F7">
      <w:pPr>
        <w:spacing w:after="0" w:line="240" w:lineRule="auto"/>
        <w:jc w:val="center"/>
        <w:rPr>
          <w:rFonts w:ascii="Times New Roman" w:hAnsi="Times New Roman" w:cs="Times New Roman"/>
          <w:b/>
          <w:sz w:val="24"/>
          <w:szCs w:val="24"/>
        </w:rPr>
      </w:pPr>
      <w:r w:rsidRPr="003258F7">
        <w:rPr>
          <w:rFonts w:ascii="Times New Roman" w:hAnsi="Times New Roman" w:cs="Times New Roman"/>
          <w:b/>
          <w:sz w:val="24"/>
          <w:szCs w:val="24"/>
        </w:rPr>
        <w:t>ABSTRAK</w:t>
      </w:r>
    </w:p>
    <w:p w:rsidR="003258F7" w:rsidRPr="003258F7" w:rsidRDefault="003258F7" w:rsidP="006B0783">
      <w:pPr>
        <w:spacing w:after="0" w:line="240" w:lineRule="auto"/>
        <w:jc w:val="both"/>
        <w:rPr>
          <w:rFonts w:ascii="Times New Roman" w:hAnsi="Times New Roman" w:cs="Times New Roman"/>
        </w:rPr>
      </w:pPr>
      <w:r w:rsidRPr="003258F7">
        <w:rPr>
          <w:rFonts w:ascii="Times New Roman" w:hAnsi="Times New Roman" w:cs="Times New Roman"/>
        </w:rPr>
        <w:t xml:space="preserve">Penelitian ini dilakukan dengan tujuan untuk untuk melihat pengaruh pemahaman mahasiswa  tentang produk bank dan kualitas pelayanan yang sudah diterapkan oleh bank syariah terhadap minat menabung dengan menambahkan religiusitas sebagai variabel moderasi. Teknik dalam pengumpulan sampel pada penelitian ini menggunakan </w:t>
      </w:r>
      <w:r w:rsidRPr="003258F7">
        <w:rPr>
          <w:rFonts w:ascii="Times New Roman" w:hAnsi="Times New Roman" w:cs="Times New Roman"/>
          <w:i/>
        </w:rPr>
        <w:t>purposive sampling</w:t>
      </w:r>
      <w:r w:rsidRPr="003258F7">
        <w:rPr>
          <w:rFonts w:ascii="Times New Roman" w:hAnsi="Times New Roman" w:cs="Times New Roman"/>
        </w:rPr>
        <w:t xml:space="preserve"> sehingga dipilih sebanyak 70 responden. Uji yang digunakan dalam penelitian ini adalah MRA </w:t>
      </w:r>
      <w:r w:rsidRPr="003258F7">
        <w:rPr>
          <w:rFonts w:ascii="Times New Roman" w:hAnsi="Times New Roman" w:cs="Times New Roman"/>
          <w:i/>
        </w:rPr>
        <w:t>(</w:t>
      </w:r>
      <w:r w:rsidR="00CB1F9E">
        <w:rPr>
          <w:rFonts w:ascii="Times New Roman" w:hAnsi="Times New Roman" w:cs="Times New Roman"/>
          <w:i/>
        </w:rPr>
        <w:t>Moderated</w:t>
      </w:r>
      <w:r w:rsidRPr="003258F7">
        <w:rPr>
          <w:rFonts w:ascii="Times New Roman" w:hAnsi="Times New Roman" w:cs="Times New Roman"/>
          <w:i/>
        </w:rPr>
        <w:t xml:space="preserve"> Regression Analysis) </w:t>
      </w:r>
      <w:r w:rsidRPr="003258F7">
        <w:rPr>
          <w:rFonts w:ascii="Times New Roman" w:hAnsi="Times New Roman" w:cs="Times New Roman"/>
        </w:rPr>
        <w:t xml:space="preserve">dengan menggunakan bantuan </w:t>
      </w:r>
      <w:r w:rsidRPr="003258F7">
        <w:rPr>
          <w:rFonts w:ascii="Times New Roman" w:hAnsi="Times New Roman" w:cs="Times New Roman"/>
          <w:i/>
        </w:rPr>
        <w:t xml:space="preserve">software </w:t>
      </w:r>
      <w:r w:rsidRPr="003258F7">
        <w:rPr>
          <w:rFonts w:ascii="Times New Roman" w:hAnsi="Times New Roman" w:cs="Times New Roman"/>
        </w:rPr>
        <w:t xml:space="preserve">IBM SPSS. </w:t>
      </w:r>
      <w:r>
        <w:rPr>
          <w:rFonts w:ascii="Times New Roman" w:hAnsi="Times New Roman" w:cs="Times New Roman"/>
        </w:rPr>
        <w:t xml:space="preserve"> </w:t>
      </w:r>
      <w:r w:rsidRPr="003258F7">
        <w:rPr>
          <w:rFonts w:ascii="Times New Roman" w:hAnsi="Times New Roman" w:cs="Times New Roman"/>
        </w:rPr>
        <w:t>Hasil penelitian menunjukkan bahwa pemahaman mahasiswa tentang produk tabungan memiliki pengaruh yang signifikan terhadap minat menabung dengan nilai signifikan 0,002&lt;0,05. Sedangkan kualitas pelayanan memiliki pengaruh yang tidak signifikan terhadap minat menabung dengan nilai signifikan 0,101&gt;0,05</w:t>
      </w:r>
      <w:r>
        <w:rPr>
          <w:rFonts w:ascii="Times New Roman" w:hAnsi="Times New Roman" w:cs="Times New Roman"/>
        </w:rPr>
        <w:t xml:space="preserve">. Variabel </w:t>
      </w:r>
      <w:r w:rsidR="00CB1F9E" w:rsidRPr="00CB1F9E">
        <w:rPr>
          <w:rFonts w:ascii="Times New Roman" w:hAnsi="Times New Roman" w:cs="Times New Roman"/>
          <w:i/>
        </w:rPr>
        <w:t>moderating</w:t>
      </w:r>
      <w:r w:rsidR="00353848">
        <w:rPr>
          <w:rFonts w:ascii="Times New Roman" w:hAnsi="Times New Roman" w:cs="Times New Roman"/>
        </w:rPr>
        <w:t xml:space="preserve"> (religiusitas)</w:t>
      </w:r>
      <w:r w:rsidRPr="003258F7">
        <w:rPr>
          <w:rFonts w:ascii="Times New Roman" w:hAnsi="Times New Roman" w:cs="Times New Roman"/>
        </w:rPr>
        <w:t xml:space="preserve"> dikaitkan dengan pemahaman mahasiswa tentang produk tabungan berpengaruh signifikan dengan nilai signifikan yaitu 0,000. Selanjutnya, religiusitas dikaitkan dengan kualitas pelayanan bank juga memiliki pengaruh yang signifikan dengan nilai signifikan 0,000.</w:t>
      </w:r>
    </w:p>
    <w:p w:rsidR="003258F7" w:rsidRPr="003258F7" w:rsidRDefault="003258F7" w:rsidP="003258F7">
      <w:pPr>
        <w:spacing w:after="0" w:line="240" w:lineRule="auto"/>
        <w:jc w:val="both"/>
        <w:rPr>
          <w:rFonts w:ascii="Times New Roman" w:hAnsi="Times New Roman" w:cs="Times New Roman"/>
        </w:rPr>
      </w:pPr>
    </w:p>
    <w:p w:rsidR="003258F7" w:rsidRPr="006B0783" w:rsidRDefault="003258F7" w:rsidP="00353848">
      <w:pPr>
        <w:spacing w:after="0" w:line="240" w:lineRule="auto"/>
        <w:ind w:left="1530" w:hanging="1530"/>
        <w:jc w:val="both"/>
        <w:rPr>
          <w:rFonts w:ascii="Times New Roman" w:hAnsi="Times New Roman" w:cs="Times New Roman"/>
          <w:b/>
        </w:rPr>
      </w:pPr>
      <w:r w:rsidRPr="006B0783">
        <w:rPr>
          <w:rFonts w:ascii="Times New Roman" w:hAnsi="Times New Roman" w:cs="Times New Roman"/>
          <w:b/>
        </w:rPr>
        <w:t>Kata Kunci</w:t>
      </w:r>
      <w:r w:rsidRPr="006B0783">
        <w:rPr>
          <w:rFonts w:ascii="Times New Roman" w:hAnsi="Times New Roman" w:cs="Times New Roman"/>
          <w:b/>
        </w:rPr>
        <w:tab/>
        <w:t>:Pemahaman Mahasiswa, Produk Tabungan,  Kualitas Pelayanan, Minat Menabung, Religiusitas</w:t>
      </w:r>
    </w:p>
    <w:p w:rsidR="003258F7" w:rsidRPr="006B0783" w:rsidRDefault="003258F7" w:rsidP="003258F7">
      <w:pPr>
        <w:spacing w:after="0" w:line="240" w:lineRule="auto"/>
        <w:jc w:val="center"/>
        <w:rPr>
          <w:rFonts w:ascii="Times New Roman" w:hAnsi="Times New Roman" w:cs="Times New Roman"/>
          <w:b/>
          <w:sz w:val="24"/>
          <w:szCs w:val="24"/>
        </w:rPr>
      </w:pPr>
    </w:p>
    <w:p w:rsidR="00353848" w:rsidRDefault="00353848" w:rsidP="003258F7">
      <w:pPr>
        <w:spacing w:after="0" w:line="240" w:lineRule="auto"/>
        <w:jc w:val="center"/>
        <w:rPr>
          <w:rFonts w:ascii="Times New Roman" w:hAnsi="Times New Roman" w:cs="Times New Roman"/>
          <w:b/>
          <w:sz w:val="24"/>
          <w:szCs w:val="24"/>
        </w:rPr>
      </w:pPr>
    </w:p>
    <w:p w:rsidR="00353848" w:rsidRDefault="00353848" w:rsidP="003258F7">
      <w:pPr>
        <w:spacing w:after="0" w:line="240" w:lineRule="auto"/>
        <w:jc w:val="center"/>
        <w:rPr>
          <w:rFonts w:ascii="Times New Roman" w:hAnsi="Times New Roman" w:cs="Times New Roman"/>
          <w:b/>
          <w:sz w:val="24"/>
          <w:szCs w:val="24"/>
        </w:rPr>
      </w:pPr>
    </w:p>
    <w:p w:rsidR="00353848" w:rsidRDefault="00353848" w:rsidP="003258F7">
      <w:pPr>
        <w:spacing w:after="0" w:line="240" w:lineRule="auto"/>
        <w:jc w:val="center"/>
        <w:rPr>
          <w:rFonts w:ascii="Times New Roman" w:hAnsi="Times New Roman" w:cs="Times New Roman"/>
          <w:b/>
          <w:sz w:val="24"/>
          <w:szCs w:val="24"/>
        </w:rPr>
      </w:pPr>
    </w:p>
    <w:p w:rsidR="00353848" w:rsidRDefault="00353848" w:rsidP="003258F7">
      <w:pPr>
        <w:spacing w:after="0" w:line="240" w:lineRule="auto"/>
        <w:jc w:val="center"/>
        <w:rPr>
          <w:rFonts w:ascii="Times New Roman" w:hAnsi="Times New Roman" w:cs="Times New Roman"/>
          <w:b/>
          <w:sz w:val="24"/>
          <w:szCs w:val="24"/>
        </w:rPr>
      </w:pPr>
    </w:p>
    <w:p w:rsidR="00353848" w:rsidRDefault="00353848" w:rsidP="003258F7">
      <w:pPr>
        <w:spacing w:after="0" w:line="240" w:lineRule="auto"/>
        <w:jc w:val="center"/>
        <w:rPr>
          <w:rFonts w:ascii="Times New Roman" w:hAnsi="Times New Roman" w:cs="Times New Roman"/>
          <w:b/>
          <w:sz w:val="24"/>
          <w:szCs w:val="24"/>
        </w:rPr>
      </w:pPr>
    </w:p>
    <w:p w:rsidR="00353848" w:rsidRDefault="00353848" w:rsidP="003258F7">
      <w:pPr>
        <w:spacing w:after="0" w:line="240" w:lineRule="auto"/>
        <w:jc w:val="center"/>
        <w:rPr>
          <w:rFonts w:ascii="Times New Roman" w:hAnsi="Times New Roman" w:cs="Times New Roman"/>
          <w:b/>
          <w:sz w:val="24"/>
          <w:szCs w:val="24"/>
        </w:rPr>
      </w:pPr>
    </w:p>
    <w:p w:rsidR="00353848" w:rsidRDefault="00353848" w:rsidP="003258F7">
      <w:pPr>
        <w:spacing w:after="0" w:line="240" w:lineRule="auto"/>
        <w:jc w:val="center"/>
        <w:rPr>
          <w:rFonts w:ascii="Times New Roman" w:hAnsi="Times New Roman" w:cs="Times New Roman"/>
          <w:b/>
          <w:sz w:val="24"/>
          <w:szCs w:val="24"/>
        </w:rPr>
      </w:pPr>
    </w:p>
    <w:p w:rsidR="00353848" w:rsidRDefault="00353848" w:rsidP="003258F7">
      <w:pPr>
        <w:spacing w:after="0" w:line="240" w:lineRule="auto"/>
        <w:jc w:val="center"/>
        <w:rPr>
          <w:rFonts w:ascii="Times New Roman" w:hAnsi="Times New Roman" w:cs="Times New Roman"/>
          <w:b/>
          <w:sz w:val="24"/>
          <w:szCs w:val="24"/>
        </w:rPr>
      </w:pPr>
    </w:p>
    <w:p w:rsidR="00353848" w:rsidRDefault="00353848" w:rsidP="006B0783">
      <w:pPr>
        <w:spacing w:after="0" w:line="240" w:lineRule="auto"/>
        <w:rPr>
          <w:rFonts w:ascii="Times New Roman" w:hAnsi="Times New Roman" w:cs="Times New Roman"/>
          <w:b/>
          <w:sz w:val="24"/>
          <w:szCs w:val="24"/>
        </w:rPr>
      </w:pPr>
    </w:p>
    <w:p w:rsidR="006B0783" w:rsidRDefault="006B0783" w:rsidP="006B0783">
      <w:pPr>
        <w:spacing w:after="0" w:line="240" w:lineRule="auto"/>
        <w:rPr>
          <w:rFonts w:ascii="Times New Roman" w:hAnsi="Times New Roman" w:cs="Times New Roman"/>
          <w:b/>
          <w:sz w:val="24"/>
          <w:szCs w:val="24"/>
        </w:rPr>
      </w:pPr>
    </w:p>
    <w:p w:rsidR="00353848" w:rsidRDefault="00353848" w:rsidP="003258F7">
      <w:pPr>
        <w:spacing w:after="0" w:line="240" w:lineRule="auto"/>
        <w:jc w:val="center"/>
        <w:rPr>
          <w:rFonts w:ascii="Times New Roman" w:hAnsi="Times New Roman" w:cs="Times New Roman"/>
          <w:b/>
          <w:sz w:val="24"/>
          <w:szCs w:val="24"/>
        </w:rPr>
      </w:pPr>
    </w:p>
    <w:p w:rsidR="00353848" w:rsidRDefault="00353848" w:rsidP="00353848">
      <w:pPr>
        <w:spacing w:after="0" w:line="360" w:lineRule="auto"/>
        <w:rPr>
          <w:rFonts w:ascii="Times New Roman" w:hAnsi="Times New Roman" w:cs="Times New Roman"/>
          <w:b/>
          <w:sz w:val="24"/>
          <w:szCs w:val="24"/>
        </w:rPr>
      </w:pPr>
      <w:r>
        <w:rPr>
          <w:rFonts w:ascii="Times New Roman" w:hAnsi="Times New Roman" w:cs="Times New Roman"/>
          <w:b/>
          <w:sz w:val="24"/>
          <w:szCs w:val="24"/>
        </w:rPr>
        <w:t>PENDAHULUAN</w:t>
      </w:r>
    </w:p>
    <w:p w:rsidR="00353848" w:rsidRDefault="00353848" w:rsidP="00353848">
      <w:pPr>
        <w:pStyle w:val="ListParagraph"/>
        <w:spacing w:after="0" w:line="360" w:lineRule="auto"/>
        <w:ind w:left="0" w:firstLine="720"/>
        <w:jc w:val="both"/>
        <w:rPr>
          <w:rFonts w:ascii="Times New Roman" w:eastAsia="Times New Roman" w:hAnsi="Times New Roman" w:cs="Times New Roman"/>
          <w:spacing w:val="1"/>
          <w:sz w:val="24"/>
          <w:szCs w:val="24"/>
          <w:lang w:val="en-US"/>
        </w:rPr>
      </w:pPr>
      <w:r w:rsidRPr="00BE1CC7">
        <w:rPr>
          <w:rFonts w:ascii="Times New Roman" w:hAnsi="Times New Roman" w:cs="Times New Roman"/>
          <w:sz w:val="24"/>
          <w:szCs w:val="24"/>
        </w:rPr>
        <w:t>Seiring dengan perkembangan</w:t>
      </w:r>
      <w:r w:rsidRPr="00BE1CC7">
        <w:rPr>
          <w:rFonts w:ascii="Times New Roman" w:hAnsi="Times New Roman" w:cs="Times New Roman"/>
          <w:sz w:val="24"/>
          <w:szCs w:val="24"/>
          <w:lang w:val="en-US"/>
        </w:rPr>
        <w:t xml:space="preserve"> </w:t>
      </w:r>
      <w:r w:rsidRPr="00BE1CC7">
        <w:rPr>
          <w:rFonts w:ascii="Times New Roman" w:hAnsi="Times New Roman" w:cs="Times New Roman"/>
          <w:sz w:val="24"/>
          <w:szCs w:val="24"/>
        </w:rPr>
        <w:t xml:space="preserve">perdagangan dunia, perkembangan perbankan pun semakin pesat dan hal itu tidak terlepas dari perkembangan teknologi. Teknologi tersebut sudah banyak digunakan dalam operasional bank pada masa sekarang sehingga membuat </w:t>
      </w:r>
      <w:r>
        <w:rPr>
          <w:rFonts w:ascii="Times New Roman" w:hAnsi="Times New Roman" w:cs="Times New Roman"/>
          <w:sz w:val="24"/>
          <w:szCs w:val="24"/>
          <w:lang w:val="en-US"/>
        </w:rPr>
        <w:t>nasabah mempunyai minat pada bank tersebut.</w:t>
      </w:r>
      <w:r w:rsidRPr="00BE1CC7">
        <w:rPr>
          <w:rFonts w:ascii="Times New Roman" w:hAnsi="Times New Roman" w:cs="Times New Roman"/>
          <w:sz w:val="24"/>
          <w:szCs w:val="24"/>
        </w:rPr>
        <w:t xml:space="preserve"> </w:t>
      </w:r>
      <w:r w:rsidRPr="00BE1CC7">
        <w:rPr>
          <w:rFonts w:ascii="Times New Roman" w:eastAsia="Times New Roman" w:hAnsi="Times New Roman" w:cs="Times New Roman"/>
          <w:spacing w:val="1"/>
          <w:sz w:val="24"/>
          <w:szCs w:val="24"/>
        </w:rPr>
        <w:t>Minat merupakan ketertarikan seseorang terhadap suatu objek yang di</w:t>
      </w:r>
      <w:r w:rsidRPr="00BE1CC7">
        <w:rPr>
          <w:rFonts w:ascii="Times New Roman" w:eastAsia="Times New Roman" w:hAnsi="Times New Roman" w:cs="Times New Roman"/>
          <w:spacing w:val="1"/>
          <w:sz w:val="24"/>
          <w:szCs w:val="24"/>
          <w:lang w:val="en-US"/>
        </w:rPr>
        <w:t xml:space="preserve"> </w:t>
      </w:r>
      <w:r w:rsidRPr="00BE1CC7">
        <w:rPr>
          <w:rFonts w:ascii="Times New Roman" w:eastAsia="Times New Roman" w:hAnsi="Times New Roman" w:cs="Times New Roman"/>
          <w:spacing w:val="1"/>
          <w:sz w:val="24"/>
          <w:szCs w:val="24"/>
        </w:rPr>
        <w:t xml:space="preserve">karenakan oleh beberapa faktor yang dilihat dari objek tersebut. Minat juga punya pengaruh besar yang bisa membuat seseorang menaruh pemikiran pada objek tersebut. </w:t>
      </w:r>
      <w:r>
        <w:rPr>
          <w:rFonts w:ascii="Times New Roman" w:eastAsia="Times New Roman" w:hAnsi="Times New Roman" w:cs="Times New Roman"/>
          <w:spacing w:val="1"/>
          <w:sz w:val="24"/>
          <w:szCs w:val="24"/>
          <w:lang w:val="en-US"/>
        </w:rPr>
        <w:t xml:space="preserve">Menurut Kotler </w:t>
      </w:r>
      <w:r w:rsidR="0020723F">
        <w:rPr>
          <w:rFonts w:ascii="Times New Roman" w:eastAsia="Times New Roman" w:hAnsi="Times New Roman" w:cs="Times New Roman"/>
          <w:spacing w:val="1"/>
          <w:sz w:val="24"/>
          <w:szCs w:val="24"/>
          <w:lang w:val="en-US"/>
        </w:rPr>
        <w:t xml:space="preserve">dan Keller </w:t>
      </w:r>
      <w:r>
        <w:rPr>
          <w:rFonts w:ascii="Times New Roman" w:eastAsia="Times New Roman" w:hAnsi="Times New Roman" w:cs="Times New Roman"/>
          <w:spacing w:val="1"/>
          <w:sz w:val="24"/>
          <w:szCs w:val="24"/>
          <w:lang w:val="en-US"/>
        </w:rPr>
        <w:t>(2006) m</w:t>
      </w:r>
      <w:r w:rsidRPr="00BE1CC7">
        <w:rPr>
          <w:rFonts w:ascii="Times New Roman" w:eastAsia="Times New Roman" w:hAnsi="Times New Roman" w:cs="Times New Roman"/>
          <w:spacing w:val="1"/>
          <w:sz w:val="24"/>
          <w:szCs w:val="24"/>
        </w:rPr>
        <w:t xml:space="preserve">inat </w:t>
      </w:r>
      <w:r>
        <w:rPr>
          <w:rFonts w:ascii="Times New Roman" w:eastAsia="Times New Roman" w:hAnsi="Times New Roman" w:cs="Times New Roman"/>
          <w:spacing w:val="1"/>
          <w:sz w:val="24"/>
          <w:szCs w:val="24"/>
          <w:lang w:val="en-US"/>
        </w:rPr>
        <w:t>mer</w:t>
      </w:r>
      <w:r w:rsidR="00800332">
        <w:rPr>
          <w:rFonts w:ascii="Times New Roman" w:eastAsia="Times New Roman" w:hAnsi="Times New Roman" w:cs="Times New Roman"/>
          <w:spacing w:val="1"/>
          <w:sz w:val="24"/>
          <w:szCs w:val="24"/>
          <w:lang w:val="en-US"/>
        </w:rPr>
        <w:t>upakan keputusan dari perilaku</w:t>
      </w:r>
      <w:r>
        <w:rPr>
          <w:rFonts w:ascii="Times New Roman" w:eastAsia="Times New Roman" w:hAnsi="Times New Roman" w:cs="Times New Roman"/>
          <w:spacing w:val="1"/>
          <w:sz w:val="24"/>
          <w:szCs w:val="24"/>
          <w:lang w:val="en-US"/>
        </w:rPr>
        <w:t xml:space="preserve"> setelah menilai, mendapatkan dan mempergunakan barang-barang serta jasa ekonomi. </w:t>
      </w:r>
    </w:p>
    <w:p w:rsidR="00353848" w:rsidRPr="00353848" w:rsidRDefault="00353848" w:rsidP="00353848">
      <w:pPr>
        <w:pStyle w:val="ListParagraph"/>
        <w:spacing w:after="0" w:line="360" w:lineRule="auto"/>
        <w:ind w:left="0" w:firstLine="709"/>
        <w:jc w:val="both"/>
        <w:rPr>
          <w:rFonts w:ascii="Times New Roman" w:hAnsi="Times New Roman" w:cs="Times New Roman"/>
          <w:sz w:val="24"/>
          <w:szCs w:val="24"/>
          <w:lang w:val="en-US"/>
        </w:rPr>
      </w:pPr>
      <w:r w:rsidRPr="00BE1CC7">
        <w:rPr>
          <w:rFonts w:ascii="Times New Roman" w:hAnsi="Times New Roman" w:cs="Times New Roman"/>
          <w:sz w:val="24"/>
          <w:szCs w:val="24"/>
        </w:rPr>
        <w:t>Menurut Antonio (2001)</w:t>
      </w:r>
      <w:r w:rsidRPr="00BE1CC7">
        <w:rPr>
          <w:rFonts w:ascii="Times New Roman" w:hAnsi="Times New Roman" w:cs="Times New Roman"/>
          <w:sz w:val="24"/>
          <w:szCs w:val="24"/>
          <w:lang w:val="en-US"/>
        </w:rPr>
        <w:t xml:space="preserve"> salah satu bentuk untuk mempersiapkan diri untuk pelaksanaan perencanaan masa yang akan datang sekaligus untuk menghadapi hal-hal yang tidak diinginkan adalah dengan cara menabung. </w:t>
      </w:r>
      <w:r w:rsidRPr="00BE1CC7">
        <w:rPr>
          <w:rFonts w:ascii="Times New Roman" w:hAnsi="Times New Roman" w:cs="Times New Roman"/>
          <w:sz w:val="24"/>
          <w:szCs w:val="24"/>
        </w:rPr>
        <w:t xml:space="preserve"> </w:t>
      </w:r>
      <w:r w:rsidRPr="00BE1CC7">
        <w:rPr>
          <w:rFonts w:ascii="Times New Roman" w:hAnsi="Times New Roman" w:cs="Times New Roman"/>
          <w:sz w:val="24"/>
          <w:szCs w:val="24"/>
          <w:lang w:val="en-US"/>
        </w:rPr>
        <w:t>M</w:t>
      </w:r>
      <w:r w:rsidRPr="00BE1CC7">
        <w:rPr>
          <w:rFonts w:ascii="Times New Roman" w:hAnsi="Times New Roman" w:cs="Times New Roman"/>
          <w:sz w:val="24"/>
          <w:szCs w:val="24"/>
        </w:rPr>
        <w:t xml:space="preserve">enabung </w:t>
      </w:r>
      <w:r w:rsidRPr="00BE1CC7">
        <w:rPr>
          <w:rFonts w:ascii="Times New Roman" w:hAnsi="Times New Roman" w:cs="Times New Roman"/>
          <w:sz w:val="24"/>
          <w:szCs w:val="24"/>
          <w:lang w:val="en-US"/>
        </w:rPr>
        <w:t xml:space="preserve">juga salah satu </w:t>
      </w:r>
      <w:r w:rsidRPr="00BE1CC7">
        <w:rPr>
          <w:rFonts w:ascii="Times New Roman" w:hAnsi="Times New Roman" w:cs="Times New Roman"/>
          <w:sz w:val="24"/>
          <w:szCs w:val="24"/>
        </w:rPr>
        <w:t xml:space="preserve">tindakan yang dianjurkan oleh </w:t>
      </w:r>
      <w:r w:rsidRPr="00BE1CC7">
        <w:rPr>
          <w:rFonts w:ascii="Times New Roman" w:hAnsi="Times New Roman" w:cs="Times New Roman"/>
          <w:sz w:val="24"/>
          <w:szCs w:val="24"/>
          <w:lang w:val="en-US"/>
        </w:rPr>
        <w:t>I</w:t>
      </w:r>
      <w:r w:rsidRPr="00BE1CC7">
        <w:rPr>
          <w:rFonts w:ascii="Times New Roman" w:hAnsi="Times New Roman" w:cs="Times New Roman"/>
          <w:sz w:val="24"/>
          <w:szCs w:val="24"/>
        </w:rPr>
        <w:t>slam</w:t>
      </w:r>
      <w:r>
        <w:rPr>
          <w:rFonts w:ascii="Times New Roman" w:hAnsi="Times New Roman" w:cs="Times New Roman"/>
          <w:sz w:val="24"/>
          <w:szCs w:val="24"/>
          <w:lang w:val="en-US"/>
        </w:rPr>
        <w:t>. Berdasarkan p</w:t>
      </w:r>
      <w:r w:rsidRPr="00BE1CC7">
        <w:rPr>
          <w:rFonts w:ascii="Times New Roman" w:hAnsi="Times New Roman" w:cs="Times New Roman"/>
          <w:sz w:val="24"/>
          <w:szCs w:val="24"/>
        </w:rPr>
        <w:t xml:space="preserve">endapat </w:t>
      </w:r>
      <w:r w:rsidRPr="00BE1CC7">
        <w:rPr>
          <w:rFonts w:ascii="Times New Roman" w:hAnsi="Times New Roman" w:cs="Times New Roman"/>
          <w:sz w:val="24"/>
          <w:szCs w:val="24"/>
          <w:lang w:val="en-US"/>
        </w:rPr>
        <w:t>tersebut</w:t>
      </w:r>
      <w:r>
        <w:rPr>
          <w:rFonts w:ascii="Times New Roman" w:hAnsi="Times New Roman" w:cs="Times New Roman"/>
          <w:sz w:val="24"/>
          <w:szCs w:val="24"/>
        </w:rPr>
        <w:t xml:space="preserve"> dapat </w:t>
      </w:r>
      <w:r>
        <w:rPr>
          <w:rFonts w:ascii="Times New Roman" w:hAnsi="Times New Roman" w:cs="Times New Roman"/>
          <w:sz w:val="24"/>
          <w:szCs w:val="24"/>
          <w:lang w:val="en-US"/>
        </w:rPr>
        <w:t>disimpulkan</w:t>
      </w:r>
      <w:r w:rsidRPr="00BE1CC7">
        <w:rPr>
          <w:rFonts w:ascii="Times New Roman" w:hAnsi="Times New Roman" w:cs="Times New Roman"/>
          <w:sz w:val="24"/>
          <w:szCs w:val="24"/>
        </w:rPr>
        <w:t>, bahwa minat menabung adalah proses di</w:t>
      </w:r>
      <w:r w:rsidRPr="00BE1CC7">
        <w:rPr>
          <w:rFonts w:ascii="Times New Roman" w:hAnsi="Times New Roman" w:cs="Times New Roman"/>
          <w:sz w:val="24"/>
          <w:szCs w:val="24"/>
          <w:lang w:val="en-US"/>
        </w:rPr>
        <w:t xml:space="preserve"> </w:t>
      </w:r>
      <w:r w:rsidRPr="00BE1CC7">
        <w:rPr>
          <w:rFonts w:ascii="Times New Roman" w:hAnsi="Times New Roman" w:cs="Times New Roman"/>
          <w:sz w:val="24"/>
          <w:szCs w:val="24"/>
        </w:rPr>
        <w:t xml:space="preserve">mana sesorang melakukan tindakan yang dianjurkan dalam </w:t>
      </w:r>
      <w:r w:rsidRPr="00BE1CC7">
        <w:rPr>
          <w:rFonts w:ascii="Times New Roman" w:hAnsi="Times New Roman" w:cs="Times New Roman"/>
          <w:sz w:val="24"/>
          <w:szCs w:val="24"/>
          <w:lang w:val="en-US"/>
        </w:rPr>
        <w:t>I</w:t>
      </w:r>
      <w:r w:rsidRPr="00BE1CC7">
        <w:rPr>
          <w:rFonts w:ascii="Times New Roman" w:hAnsi="Times New Roman" w:cs="Times New Roman"/>
          <w:sz w:val="24"/>
          <w:szCs w:val="24"/>
        </w:rPr>
        <w:t xml:space="preserve">slam dalam memilih suatu obyek sesuai dengan keyakinan dan kemantapan hatinya. </w:t>
      </w:r>
      <w:r>
        <w:rPr>
          <w:rFonts w:ascii="Times New Roman" w:eastAsia="Times New Roman" w:hAnsi="Times New Roman" w:cs="Times New Roman"/>
          <w:spacing w:val="1"/>
          <w:sz w:val="24"/>
          <w:szCs w:val="24"/>
          <w:lang w:val="en-US"/>
        </w:rPr>
        <w:t xml:space="preserve">Ada beberapa faktor yang mempengaruhi minat nasabah dalam menabung </w:t>
      </w:r>
      <w:r w:rsidRPr="00BE1CC7">
        <w:rPr>
          <w:rFonts w:ascii="Times New Roman" w:eastAsia="Times New Roman" w:hAnsi="Times New Roman" w:cs="Times New Roman"/>
          <w:spacing w:val="1"/>
          <w:sz w:val="24"/>
          <w:szCs w:val="24"/>
        </w:rPr>
        <w:t>yaitu</w:t>
      </w:r>
      <w:r>
        <w:rPr>
          <w:rFonts w:ascii="Times New Roman" w:eastAsia="Times New Roman" w:hAnsi="Times New Roman" w:cs="Times New Roman"/>
          <w:spacing w:val="1"/>
          <w:sz w:val="24"/>
          <w:szCs w:val="24"/>
          <w:lang w:val="en-US"/>
        </w:rPr>
        <w:t>,</w:t>
      </w:r>
      <w:r w:rsidRPr="00BE1CC7">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lang w:val="en-US"/>
        </w:rPr>
        <w:t>faktor pemahaman atau pengetahuan tentang produk yang dikeluarkan bank,</w:t>
      </w:r>
      <w:r w:rsidRPr="00BE1CC7">
        <w:rPr>
          <w:rFonts w:ascii="Times New Roman" w:eastAsia="Times New Roman" w:hAnsi="Times New Roman" w:cs="Times New Roman"/>
          <w:spacing w:val="1"/>
          <w:sz w:val="24"/>
          <w:szCs w:val="24"/>
        </w:rPr>
        <w:t xml:space="preserve"> kualitas pelayanan bank dan juga faktor religiusitas</w:t>
      </w:r>
      <w:r>
        <w:rPr>
          <w:rFonts w:ascii="Times New Roman" w:eastAsia="Times New Roman" w:hAnsi="Times New Roman" w:cs="Times New Roman"/>
          <w:spacing w:val="1"/>
          <w:sz w:val="24"/>
          <w:szCs w:val="24"/>
          <w:lang w:val="en-US"/>
        </w:rPr>
        <w:t>/kepatuhan agama</w:t>
      </w:r>
      <w:r w:rsidRPr="00BE1CC7">
        <w:rPr>
          <w:rFonts w:ascii="Times New Roman" w:eastAsia="Times New Roman" w:hAnsi="Times New Roman" w:cs="Times New Roman"/>
          <w:spacing w:val="1"/>
          <w:sz w:val="24"/>
          <w:szCs w:val="24"/>
        </w:rPr>
        <w:t xml:space="preserve">. </w:t>
      </w:r>
    </w:p>
    <w:p w:rsidR="00353848" w:rsidRDefault="00353848" w:rsidP="00353848">
      <w:pPr>
        <w:pStyle w:val="ListParagraph"/>
        <w:spacing w:after="0" w:line="360" w:lineRule="auto"/>
        <w:ind w:left="0" w:firstLine="720"/>
        <w:jc w:val="both"/>
        <w:rPr>
          <w:rFonts w:ascii="Times New Roman" w:hAnsi="Times New Roman" w:cs="Times New Roman"/>
          <w:sz w:val="24"/>
          <w:szCs w:val="24"/>
          <w:lang w:val="en-US"/>
        </w:rPr>
      </w:pPr>
      <w:r w:rsidRPr="00BE1CC7">
        <w:rPr>
          <w:rFonts w:ascii="Times New Roman" w:hAnsi="Times New Roman" w:cs="Times New Roman"/>
          <w:sz w:val="24"/>
          <w:szCs w:val="24"/>
          <w:lang w:val="en-US"/>
        </w:rPr>
        <w:t xml:space="preserve">Menurut </w:t>
      </w:r>
      <w:r w:rsidRPr="00BE1CC7">
        <w:rPr>
          <w:rFonts w:ascii="Times New Roman" w:hAnsi="Times New Roman" w:cs="Times New Roman"/>
          <w:sz w:val="24"/>
          <w:szCs w:val="24"/>
        </w:rPr>
        <w:t xml:space="preserve">Kartika (2017) pemahaman adalah upaya seseorang untuk mengetahui dan dan mengartikan suatu objek. </w:t>
      </w:r>
      <w:r>
        <w:rPr>
          <w:rFonts w:ascii="Times New Roman" w:hAnsi="Times New Roman" w:cs="Times New Roman"/>
          <w:sz w:val="24"/>
          <w:szCs w:val="24"/>
          <w:lang w:val="en-US"/>
        </w:rPr>
        <w:t xml:space="preserve">Pada umumnya, </w:t>
      </w:r>
      <w:r w:rsidRPr="00BE1CC7">
        <w:rPr>
          <w:rFonts w:ascii="Times New Roman" w:hAnsi="Times New Roman" w:cs="Times New Roman"/>
          <w:sz w:val="24"/>
          <w:szCs w:val="24"/>
        </w:rPr>
        <w:t>Selanjutnya, dia memaparkan ada dua hal yang mempengaruhi pemahaman tentang perbankan, yaitu di</w:t>
      </w:r>
      <w:r w:rsidRPr="00BE1CC7">
        <w:rPr>
          <w:rFonts w:ascii="Times New Roman" w:hAnsi="Times New Roman" w:cs="Times New Roman"/>
          <w:sz w:val="24"/>
          <w:szCs w:val="24"/>
          <w:lang w:val="en-US"/>
        </w:rPr>
        <w:t xml:space="preserve"> </w:t>
      </w:r>
      <w:r w:rsidRPr="00BE1CC7">
        <w:rPr>
          <w:rFonts w:ascii="Times New Roman" w:hAnsi="Times New Roman" w:cs="Times New Roman"/>
          <w:sz w:val="24"/>
          <w:szCs w:val="24"/>
        </w:rPr>
        <w:t xml:space="preserve">antaranya bagi hasil dan bunga bank. </w:t>
      </w:r>
      <w:r>
        <w:rPr>
          <w:rFonts w:ascii="Times New Roman" w:hAnsi="Times New Roman" w:cs="Times New Roman"/>
          <w:sz w:val="24"/>
          <w:szCs w:val="24"/>
          <w:lang w:val="en-US"/>
        </w:rPr>
        <w:t xml:space="preserve">Pada umumnya, yang lebih mengerti tentang perbankan adalah mahasiswa perbankan syariah. </w:t>
      </w:r>
      <w:r w:rsidRPr="00BE1CC7">
        <w:rPr>
          <w:rFonts w:ascii="Times New Roman" w:hAnsi="Times New Roman" w:cs="Times New Roman"/>
          <w:sz w:val="24"/>
          <w:szCs w:val="24"/>
        </w:rPr>
        <w:t>Pemahaman mahasiswa</w:t>
      </w:r>
      <w:r>
        <w:rPr>
          <w:rFonts w:ascii="Times New Roman" w:hAnsi="Times New Roman" w:cs="Times New Roman"/>
          <w:sz w:val="24"/>
          <w:szCs w:val="24"/>
          <w:lang w:val="en-US"/>
        </w:rPr>
        <w:t xml:space="preserve"> tersebut</w:t>
      </w:r>
      <w:r w:rsidRPr="00BE1CC7">
        <w:rPr>
          <w:rFonts w:ascii="Times New Roman" w:hAnsi="Times New Roman" w:cs="Times New Roman"/>
          <w:sz w:val="24"/>
          <w:szCs w:val="24"/>
        </w:rPr>
        <w:t xml:space="preserve"> dapat dinilai dengan melihat bagaimana mereka mengaplikasikan pengetahuan yang sudah didapat dari perkuliahan ke praktik dalam kehidupan sehari-harinya. Pemahaman mahasiswa tentang perbankan adalah pengetahuan mahasiswa terhadap suatu lembaga perbankan. Pengetahuan tersebut bisa didapat dari mana saja seperti dari dosen, buku-buku, internet, karya ilmiah dan lain sebagainya. </w:t>
      </w:r>
      <w:r w:rsidRPr="00BE1CC7">
        <w:rPr>
          <w:rFonts w:ascii="Times New Roman" w:hAnsi="Times New Roman" w:cs="Times New Roman"/>
          <w:sz w:val="24"/>
          <w:szCs w:val="24"/>
          <w:lang w:val="en-US"/>
        </w:rPr>
        <w:t>M</w:t>
      </w:r>
      <w:r w:rsidRPr="00BE1CC7">
        <w:rPr>
          <w:rFonts w:ascii="Times New Roman" w:hAnsi="Times New Roman" w:cs="Times New Roman"/>
          <w:sz w:val="24"/>
          <w:szCs w:val="24"/>
        </w:rPr>
        <w:t>ahasiswa dapat menerapkan ilmunya dalam kehidupan sehari-hari</w:t>
      </w:r>
      <w:r w:rsidRPr="00BE1CC7">
        <w:rPr>
          <w:rFonts w:ascii="Times New Roman" w:hAnsi="Times New Roman" w:cs="Times New Roman"/>
          <w:sz w:val="24"/>
          <w:szCs w:val="24"/>
          <w:lang w:val="en-US"/>
        </w:rPr>
        <w:t xml:space="preserve"> dengan adanya pengetahuan tersebut</w:t>
      </w:r>
      <w:r w:rsidRPr="00BE1CC7">
        <w:rPr>
          <w:rFonts w:ascii="Times New Roman" w:hAnsi="Times New Roman" w:cs="Times New Roman"/>
          <w:sz w:val="24"/>
          <w:szCs w:val="24"/>
        </w:rPr>
        <w:t>.</w:t>
      </w:r>
      <w:r>
        <w:rPr>
          <w:rFonts w:ascii="Times New Roman" w:hAnsi="Times New Roman" w:cs="Times New Roman"/>
          <w:sz w:val="24"/>
          <w:szCs w:val="24"/>
          <w:lang w:val="en-US"/>
        </w:rPr>
        <w:t xml:space="preserve"> </w:t>
      </w:r>
    </w:p>
    <w:p w:rsidR="00353848" w:rsidRDefault="00353848" w:rsidP="00353848">
      <w:pPr>
        <w:pStyle w:val="ListParagraph"/>
        <w:spacing w:after="0" w:line="360" w:lineRule="auto"/>
        <w:ind w:left="0" w:firstLine="72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Pengetahuan yang didapat oleh mahasiswa berupa produk yang dikeluarkan oleh bank dan juga kualitas pelayanan yang diberikan oleh bank. Produk yang dikeluarkan oleh bank syariah </w:t>
      </w:r>
      <w:r>
        <w:rPr>
          <w:rFonts w:ascii="Times New Roman" w:hAnsi="Times New Roman" w:cs="Times New Roman"/>
          <w:sz w:val="24"/>
          <w:szCs w:val="24"/>
          <w:lang w:val="en-US"/>
        </w:rPr>
        <w:lastRenderedPageBreak/>
        <w:t xml:space="preserve">bervariasi, seperti produk tabungan dan pembiayaan. Masing-masing produk tersebut ditawarkan sesuai dengan kebutuhan nasabah. </w:t>
      </w:r>
      <w:r w:rsidRPr="00BE1CC7">
        <w:rPr>
          <w:rFonts w:ascii="Times New Roman" w:hAnsi="Times New Roman" w:cs="Times New Roman"/>
          <w:sz w:val="24"/>
          <w:szCs w:val="24"/>
        </w:rPr>
        <w:t xml:space="preserve">Rakhmah dan wahyuni (2016) menjelaskan bahwa </w:t>
      </w:r>
      <w:r w:rsidRPr="00BE1CC7">
        <w:rPr>
          <w:rFonts w:ascii="Times New Roman" w:eastAsia="Times New Roman" w:hAnsi="Times New Roman" w:cs="Times New Roman"/>
          <w:sz w:val="24"/>
          <w:szCs w:val="24"/>
        </w:rPr>
        <w:t>k</w:t>
      </w:r>
      <w:r w:rsidRPr="00BE1CC7">
        <w:rPr>
          <w:rFonts w:ascii="Times New Roman" w:eastAsia="Times New Roman" w:hAnsi="Times New Roman" w:cs="Times New Roman"/>
          <w:spacing w:val="-1"/>
          <w:sz w:val="24"/>
          <w:szCs w:val="24"/>
        </w:rPr>
        <w:t>e</w:t>
      </w:r>
      <w:r w:rsidRPr="00BE1CC7">
        <w:rPr>
          <w:rFonts w:ascii="Times New Roman" w:eastAsia="Times New Roman" w:hAnsi="Times New Roman" w:cs="Times New Roman"/>
          <w:sz w:val="24"/>
          <w:szCs w:val="24"/>
        </w:rPr>
        <w:t>t</w:t>
      </w:r>
      <w:r w:rsidRPr="00BE1CC7">
        <w:rPr>
          <w:rFonts w:ascii="Times New Roman" w:eastAsia="Times New Roman" w:hAnsi="Times New Roman" w:cs="Times New Roman"/>
          <w:spacing w:val="2"/>
          <w:sz w:val="24"/>
          <w:szCs w:val="24"/>
        </w:rPr>
        <w:t>e</w:t>
      </w:r>
      <w:r w:rsidRPr="00BE1CC7">
        <w:rPr>
          <w:rFonts w:ascii="Times New Roman" w:eastAsia="Times New Roman" w:hAnsi="Times New Roman" w:cs="Times New Roman"/>
          <w:sz w:val="24"/>
          <w:szCs w:val="24"/>
        </w:rPr>
        <w:t>rt</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rik</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n</w:t>
      </w:r>
      <w:r w:rsidRPr="00BE1CC7">
        <w:rPr>
          <w:rFonts w:ascii="Times New Roman" w:eastAsia="Times New Roman" w:hAnsi="Times New Roman" w:cs="Times New Roman"/>
          <w:sz w:val="24"/>
          <w:szCs w:val="24"/>
          <w:lang w:val="en-US"/>
        </w:rPr>
        <w:t xml:space="preserve"> </w:t>
      </w:r>
      <w:r w:rsidRPr="00BE1CC7">
        <w:rPr>
          <w:rFonts w:ascii="Times New Roman" w:eastAsia="Times New Roman" w:hAnsi="Times New Roman" w:cs="Times New Roman"/>
          <w:sz w:val="24"/>
          <w:szCs w:val="24"/>
        </w:rPr>
        <w:t>mah</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si</w:t>
      </w:r>
      <w:r w:rsidRPr="00BE1CC7">
        <w:rPr>
          <w:rFonts w:ascii="Times New Roman" w:eastAsia="Times New Roman" w:hAnsi="Times New Roman" w:cs="Times New Roman"/>
          <w:spacing w:val="1"/>
          <w:sz w:val="24"/>
          <w:szCs w:val="24"/>
        </w:rPr>
        <w:t>s</w:t>
      </w:r>
      <w:r w:rsidRPr="00BE1CC7">
        <w:rPr>
          <w:rFonts w:ascii="Times New Roman" w:eastAsia="Times New Roman" w:hAnsi="Times New Roman" w:cs="Times New Roman"/>
          <w:sz w:val="24"/>
          <w:szCs w:val="24"/>
        </w:rPr>
        <w:t>wa t</w:t>
      </w:r>
      <w:r w:rsidRPr="00BE1CC7">
        <w:rPr>
          <w:rFonts w:ascii="Times New Roman" w:eastAsia="Times New Roman" w:hAnsi="Times New Roman" w:cs="Times New Roman"/>
          <w:spacing w:val="2"/>
          <w:sz w:val="24"/>
          <w:szCs w:val="24"/>
        </w:rPr>
        <w:t>e</w:t>
      </w:r>
      <w:r w:rsidRPr="00BE1CC7">
        <w:rPr>
          <w:rFonts w:ascii="Times New Roman" w:eastAsia="Times New Roman" w:hAnsi="Times New Roman" w:cs="Times New Roman"/>
          <w:sz w:val="24"/>
          <w:szCs w:val="24"/>
        </w:rPr>
        <w:t>rh</w:t>
      </w:r>
      <w:r w:rsidRPr="00BE1CC7">
        <w:rPr>
          <w:rFonts w:ascii="Times New Roman" w:eastAsia="Times New Roman" w:hAnsi="Times New Roman" w:cs="Times New Roman"/>
          <w:spacing w:val="-2"/>
          <w:sz w:val="24"/>
          <w:szCs w:val="24"/>
        </w:rPr>
        <w:t>a</w:t>
      </w:r>
      <w:r w:rsidRPr="00BE1CC7">
        <w:rPr>
          <w:rFonts w:ascii="Times New Roman" w:eastAsia="Times New Roman" w:hAnsi="Times New Roman" w:cs="Times New Roman"/>
          <w:spacing w:val="2"/>
          <w:sz w:val="24"/>
          <w:szCs w:val="24"/>
        </w:rPr>
        <w:t>d</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p</w:t>
      </w:r>
      <w:r w:rsidRPr="00BE1CC7">
        <w:rPr>
          <w:rFonts w:ascii="Times New Roman" w:eastAsia="Times New Roman" w:hAnsi="Times New Roman" w:cs="Times New Roman"/>
          <w:sz w:val="24"/>
          <w:szCs w:val="24"/>
          <w:lang w:val="en-US"/>
        </w:rPr>
        <w:t xml:space="preserve"> </w:t>
      </w:r>
      <w:r w:rsidRPr="00BE1CC7">
        <w:rPr>
          <w:rFonts w:ascii="Times New Roman" w:eastAsia="Times New Roman" w:hAnsi="Times New Roman" w:cs="Times New Roman"/>
          <w:sz w:val="24"/>
          <w:szCs w:val="24"/>
        </w:rPr>
        <w:t>b</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 xml:space="preserve">nk </w:t>
      </w:r>
      <w:r w:rsidRPr="00BE1CC7">
        <w:rPr>
          <w:rFonts w:ascii="Times New Roman" w:eastAsia="Times New Roman" w:hAnsi="Times New Roman" w:cs="Times New Roman"/>
          <w:spacing w:val="-5"/>
          <w:sz w:val="24"/>
          <w:szCs w:val="24"/>
        </w:rPr>
        <w:t>y</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i</w:t>
      </w:r>
      <w:r w:rsidRPr="00BE1CC7">
        <w:rPr>
          <w:rFonts w:ascii="Times New Roman" w:eastAsia="Times New Roman" w:hAnsi="Times New Roman" w:cs="Times New Roman"/>
          <w:spacing w:val="1"/>
          <w:sz w:val="24"/>
          <w:szCs w:val="24"/>
        </w:rPr>
        <w:t>t</w:t>
      </w:r>
      <w:r w:rsidRPr="00BE1CC7">
        <w:rPr>
          <w:rFonts w:ascii="Times New Roman" w:eastAsia="Times New Roman" w:hAnsi="Times New Roman" w:cs="Times New Roman"/>
          <w:sz w:val="24"/>
          <w:szCs w:val="24"/>
        </w:rPr>
        <w:t>u d</w:t>
      </w:r>
      <w:r w:rsidRPr="00BE1CC7">
        <w:rPr>
          <w:rFonts w:ascii="Times New Roman" w:eastAsia="Times New Roman" w:hAnsi="Times New Roman" w:cs="Times New Roman"/>
          <w:spacing w:val="-1"/>
          <w:sz w:val="24"/>
          <w:szCs w:val="24"/>
        </w:rPr>
        <w:t>e</w:t>
      </w:r>
      <w:r w:rsidRPr="00BE1CC7">
        <w:rPr>
          <w:rFonts w:ascii="Times New Roman" w:eastAsia="Times New Roman" w:hAnsi="Times New Roman" w:cs="Times New Roman"/>
          <w:spacing w:val="4"/>
          <w:sz w:val="24"/>
          <w:szCs w:val="24"/>
        </w:rPr>
        <w:t>n</w:t>
      </w:r>
      <w:r w:rsidRPr="00BE1CC7">
        <w:rPr>
          <w:rFonts w:ascii="Times New Roman" w:eastAsia="Times New Roman" w:hAnsi="Times New Roman" w:cs="Times New Roman"/>
          <w:spacing w:val="-2"/>
          <w:sz w:val="24"/>
          <w:szCs w:val="24"/>
        </w:rPr>
        <w:t>g</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n m</w:t>
      </w:r>
      <w:r w:rsidRPr="00BE1CC7">
        <w:rPr>
          <w:rFonts w:ascii="Times New Roman" w:eastAsia="Times New Roman" w:hAnsi="Times New Roman" w:cs="Times New Roman"/>
          <w:spacing w:val="2"/>
          <w:sz w:val="24"/>
          <w:szCs w:val="24"/>
        </w:rPr>
        <w:t>e</w:t>
      </w:r>
      <w:r w:rsidRPr="00BE1CC7">
        <w:rPr>
          <w:rFonts w:ascii="Times New Roman" w:eastAsia="Times New Roman" w:hAnsi="Times New Roman" w:cs="Times New Roman"/>
          <w:sz w:val="24"/>
          <w:szCs w:val="24"/>
        </w:rPr>
        <w:t>mpel</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ja</w:t>
      </w:r>
      <w:r w:rsidRPr="00BE1CC7">
        <w:rPr>
          <w:rFonts w:ascii="Times New Roman" w:eastAsia="Times New Roman" w:hAnsi="Times New Roman" w:cs="Times New Roman"/>
          <w:spacing w:val="-1"/>
          <w:sz w:val="24"/>
          <w:szCs w:val="24"/>
        </w:rPr>
        <w:t>r</w:t>
      </w:r>
      <w:r w:rsidRPr="00BE1CC7">
        <w:rPr>
          <w:rFonts w:ascii="Times New Roman" w:eastAsia="Times New Roman" w:hAnsi="Times New Roman" w:cs="Times New Roman"/>
          <w:sz w:val="24"/>
          <w:szCs w:val="24"/>
        </w:rPr>
        <w:t>i</w:t>
      </w:r>
      <w:r w:rsidRPr="00BE1CC7">
        <w:rPr>
          <w:rFonts w:ascii="Times New Roman" w:eastAsia="Times New Roman" w:hAnsi="Times New Roman" w:cs="Times New Roman"/>
          <w:sz w:val="24"/>
          <w:szCs w:val="24"/>
          <w:lang w:val="en-US"/>
        </w:rPr>
        <w:t xml:space="preserve"> </w:t>
      </w:r>
      <w:r w:rsidRPr="00BE1CC7">
        <w:rPr>
          <w:rFonts w:ascii="Times New Roman" w:eastAsia="Times New Roman" w:hAnsi="Times New Roman" w:cs="Times New Roman"/>
          <w:sz w:val="24"/>
          <w:szCs w:val="24"/>
        </w:rPr>
        <w:t>d</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n me</w:t>
      </w:r>
      <w:r w:rsidRPr="00BE1CC7">
        <w:rPr>
          <w:rFonts w:ascii="Times New Roman" w:eastAsia="Times New Roman" w:hAnsi="Times New Roman" w:cs="Times New Roman"/>
          <w:spacing w:val="2"/>
          <w:sz w:val="24"/>
          <w:szCs w:val="24"/>
        </w:rPr>
        <w:t>n</w:t>
      </w:r>
      <w:r w:rsidRPr="00BE1CC7">
        <w:rPr>
          <w:rFonts w:ascii="Times New Roman" w:eastAsia="Times New Roman" w:hAnsi="Times New Roman" w:cs="Times New Roman"/>
          <w:sz w:val="24"/>
          <w:szCs w:val="24"/>
        </w:rPr>
        <w:t>g</w:t>
      </w:r>
      <w:r w:rsidRPr="00BE1CC7">
        <w:rPr>
          <w:rFonts w:ascii="Times New Roman" w:eastAsia="Times New Roman" w:hAnsi="Times New Roman" w:cs="Times New Roman"/>
          <w:spacing w:val="-2"/>
          <w:sz w:val="24"/>
          <w:szCs w:val="24"/>
        </w:rPr>
        <w:t>g</w:t>
      </w:r>
      <w:r w:rsidRPr="00BE1CC7">
        <w:rPr>
          <w:rFonts w:ascii="Times New Roman" w:eastAsia="Times New Roman" w:hAnsi="Times New Roman" w:cs="Times New Roman"/>
          <w:sz w:val="24"/>
          <w:szCs w:val="24"/>
        </w:rPr>
        <w:t>un</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k</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n p</w:t>
      </w:r>
      <w:r w:rsidRPr="00BE1CC7">
        <w:rPr>
          <w:rFonts w:ascii="Times New Roman" w:eastAsia="Times New Roman" w:hAnsi="Times New Roman" w:cs="Times New Roman"/>
          <w:spacing w:val="-1"/>
          <w:sz w:val="24"/>
          <w:szCs w:val="24"/>
        </w:rPr>
        <w:t>r</w:t>
      </w:r>
      <w:r w:rsidRPr="00BE1CC7">
        <w:rPr>
          <w:rFonts w:ascii="Times New Roman" w:eastAsia="Times New Roman" w:hAnsi="Times New Roman" w:cs="Times New Roman"/>
          <w:sz w:val="24"/>
          <w:szCs w:val="24"/>
        </w:rPr>
        <w:t>oduk p</w:t>
      </w:r>
      <w:r w:rsidRPr="00BE1CC7">
        <w:rPr>
          <w:rFonts w:ascii="Times New Roman" w:eastAsia="Times New Roman" w:hAnsi="Times New Roman" w:cs="Times New Roman"/>
          <w:spacing w:val="-1"/>
          <w:sz w:val="24"/>
          <w:szCs w:val="24"/>
        </w:rPr>
        <w:t>e</w:t>
      </w:r>
      <w:r w:rsidRPr="00BE1CC7">
        <w:rPr>
          <w:rFonts w:ascii="Times New Roman" w:eastAsia="Times New Roman" w:hAnsi="Times New Roman" w:cs="Times New Roman"/>
          <w:sz w:val="24"/>
          <w:szCs w:val="24"/>
        </w:rPr>
        <w:t>r</w:t>
      </w:r>
      <w:r w:rsidRPr="00BE1CC7">
        <w:rPr>
          <w:rFonts w:ascii="Times New Roman" w:eastAsia="Times New Roman" w:hAnsi="Times New Roman" w:cs="Times New Roman"/>
          <w:spacing w:val="1"/>
          <w:sz w:val="24"/>
          <w:szCs w:val="24"/>
        </w:rPr>
        <w:t>b</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nk</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 xml:space="preserve">n. </w:t>
      </w:r>
      <w:r w:rsidRPr="00BE1CC7">
        <w:rPr>
          <w:rFonts w:ascii="Times New Roman" w:eastAsia="Times New Roman" w:hAnsi="Times New Roman" w:cs="Times New Roman"/>
          <w:sz w:val="24"/>
          <w:szCs w:val="24"/>
          <w:lang w:val="en-US"/>
        </w:rPr>
        <w:t>Banyaknya</w:t>
      </w:r>
      <w:r w:rsidRPr="00BE1CC7">
        <w:rPr>
          <w:rFonts w:ascii="Times New Roman" w:eastAsia="Times New Roman" w:hAnsi="Times New Roman" w:cs="Times New Roman"/>
          <w:sz w:val="24"/>
          <w:szCs w:val="24"/>
        </w:rPr>
        <w:t xml:space="preserve"> </w:t>
      </w:r>
      <w:r w:rsidRPr="00BE1CC7">
        <w:rPr>
          <w:rFonts w:ascii="Times New Roman" w:eastAsia="Times New Roman" w:hAnsi="Times New Roman" w:cs="Times New Roman"/>
          <w:spacing w:val="2"/>
          <w:sz w:val="24"/>
          <w:szCs w:val="24"/>
        </w:rPr>
        <w:t>p</w:t>
      </w:r>
      <w:r w:rsidRPr="00BE1CC7">
        <w:rPr>
          <w:rFonts w:ascii="Times New Roman" w:eastAsia="Times New Roman" w:hAnsi="Times New Roman" w:cs="Times New Roman"/>
          <w:spacing w:val="-1"/>
          <w:sz w:val="24"/>
          <w:szCs w:val="24"/>
        </w:rPr>
        <w:t>e</w:t>
      </w:r>
      <w:r w:rsidRPr="00BE1CC7">
        <w:rPr>
          <w:rFonts w:ascii="Times New Roman" w:eastAsia="Times New Roman" w:hAnsi="Times New Roman" w:cs="Times New Roman"/>
          <w:spacing w:val="2"/>
          <w:sz w:val="24"/>
          <w:szCs w:val="24"/>
        </w:rPr>
        <w:t>n</w:t>
      </w:r>
      <w:r w:rsidRPr="00BE1CC7">
        <w:rPr>
          <w:rFonts w:ascii="Times New Roman" w:eastAsia="Times New Roman" w:hAnsi="Times New Roman" w:cs="Times New Roman"/>
          <w:sz w:val="24"/>
          <w:szCs w:val="24"/>
        </w:rPr>
        <w:t>g</w:t>
      </w:r>
      <w:r w:rsidRPr="00BE1CC7">
        <w:rPr>
          <w:rFonts w:ascii="Times New Roman" w:eastAsia="Times New Roman" w:hAnsi="Times New Roman" w:cs="Times New Roman"/>
          <w:spacing w:val="-1"/>
          <w:sz w:val="24"/>
          <w:szCs w:val="24"/>
        </w:rPr>
        <w:t>e</w:t>
      </w:r>
      <w:r w:rsidRPr="00BE1CC7">
        <w:rPr>
          <w:rFonts w:ascii="Times New Roman" w:eastAsia="Times New Roman" w:hAnsi="Times New Roman" w:cs="Times New Roman"/>
          <w:sz w:val="24"/>
          <w:szCs w:val="24"/>
        </w:rPr>
        <w:t>t</w:t>
      </w:r>
      <w:r w:rsidRPr="00BE1CC7">
        <w:rPr>
          <w:rFonts w:ascii="Times New Roman" w:eastAsia="Times New Roman" w:hAnsi="Times New Roman" w:cs="Times New Roman"/>
          <w:spacing w:val="3"/>
          <w:sz w:val="24"/>
          <w:szCs w:val="24"/>
        </w:rPr>
        <w:t>a</w:t>
      </w:r>
      <w:r w:rsidRPr="00BE1CC7">
        <w:rPr>
          <w:rFonts w:ascii="Times New Roman" w:eastAsia="Times New Roman" w:hAnsi="Times New Roman" w:cs="Times New Roman"/>
          <w:sz w:val="24"/>
          <w:szCs w:val="24"/>
        </w:rPr>
        <w:t>hu</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 xml:space="preserve">n </w:t>
      </w:r>
      <w:r w:rsidRPr="00BE1CC7">
        <w:rPr>
          <w:rFonts w:ascii="Times New Roman" w:eastAsia="Times New Roman" w:hAnsi="Times New Roman" w:cs="Times New Roman"/>
          <w:sz w:val="24"/>
          <w:szCs w:val="24"/>
          <w:lang w:val="en-US"/>
        </w:rPr>
        <w:t xml:space="preserve">mahasiswa </w:t>
      </w:r>
      <w:r w:rsidRPr="00BE1CC7">
        <w:rPr>
          <w:rFonts w:ascii="Times New Roman" w:eastAsia="Times New Roman" w:hAnsi="Times New Roman" w:cs="Times New Roman"/>
          <w:sz w:val="24"/>
          <w:szCs w:val="24"/>
        </w:rPr>
        <w:t>tent</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 xml:space="preserve">ng </w:t>
      </w:r>
      <w:r w:rsidRPr="00BE1CC7">
        <w:rPr>
          <w:rFonts w:ascii="Times New Roman" w:eastAsia="Times New Roman" w:hAnsi="Times New Roman" w:cs="Times New Roman"/>
          <w:spacing w:val="2"/>
          <w:sz w:val="24"/>
          <w:szCs w:val="24"/>
        </w:rPr>
        <w:t>b</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nk</w:t>
      </w:r>
      <w:r w:rsidRPr="00BE1CC7">
        <w:rPr>
          <w:rFonts w:ascii="Times New Roman" w:eastAsia="Times New Roman" w:hAnsi="Times New Roman" w:cs="Times New Roman"/>
          <w:sz w:val="24"/>
          <w:szCs w:val="24"/>
          <w:lang w:val="en-US"/>
        </w:rPr>
        <w:t xml:space="preserve"> </w:t>
      </w:r>
      <w:r w:rsidRPr="00BE1CC7">
        <w:rPr>
          <w:rFonts w:ascii="Times New Roman" w:eastAsia="Times New Roman" w:hAnsi="Times New Roman" w:cs="Times New Roman"/>
          <w:spacing w:val="5"/>
          <w:sz w:val="24"/>
          <w:szCs w:val="24"/>
        </w:rPr>
        <w:t>s</w:t>
      </w:r>
      <w:r w:rsidRPr="00BE1CC7">
        <w:rPr>
          <w:rFonts w:ascii="Times New Roman" w:eastAsia="Times New Roman" w:hAnsi="Times New Roman" w:cs="Times New Roman"/>
          <w:spacing w:val="-5"/>
          <w:sz w:val="24"/>
          <w:szCs w:val="24"/>
        </w:rPr>
        <w:t>y</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ri</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h</w:t>
      </w:r>
      <w:r w:rsidRPr="00BE1CC7">
        <w:rPr>
          <w:rFonts w:ascii="Times New Roman" w:eastAsia="Times New Roman" w:hAnsi="Times New Roman" w:cs="Times New Roman"/>
          <w:sz w:val="24"/>
          <w:szCs w:val="24"/>
          <w:lang w:val="en-US"/>
        </w:rPr>
        <w:t xml:space="preserve"> </w:t>
      </w:r>
      <w:r w:rsidRPr="00BE1CC7">
        <w:rPr>
          <w:rFonts w:ascii="Times New Roman" w:eastAsia="Times New Roman" w:hAnsi="Times New Roman" w:cs="Times New Roman"/>
          <w:spacing w:val="3"/>
          <w:sz w:val="24"/>
          <w:szCs w:val="24"/>
          <w:lang w:val="en-US"/>
        </w:rPr>
        <w:t>membuat</w:t>
      </w:r>
      <w:r w:rsidRPr="00BE1CC7">
        <w:rPr>
          <w:rFonts w:ascii="Times New Roman" w:eastAsia="Times New Roman" w:hAnsi="Times New Roman" w:cs="Times New Roman"/>
          <w:sz w:val="24"/>
          <w:szCs w:val="24"/>
          <w:lang w:val="en-US"/>
        </w:rPr>
        <w:t xml:space="preserve"> </w:t>
      </w:r>
      <w:r w:rsidRPr="00BE1CC7">
        <w:rPr>
          <w:rFonts w:ascii="Times New Roman" w:eastAsia="Times New Roman" w:hAnsi="Times New Roman" w:cs="Times New Roman"/>
          <w:sz w:val="24"/>
          <w:szCs w:val="24"/>
        </w:rPr>
        <w:t>m</w:t>
      </w:r>
      <w:r w:rsidRPr="00BE1CC7">
        <w:rPr>
          <w:rFonts w:ascii="Times New Roman" w:eastAsia="Times New Roman" w:hAnsi="Times New Roman" w:cs="Times New Roman"/>
          <w:sz w:val="24"/>
          <w:szCs w:val="24"/>
          <w:lang w:val="en-US"/>
        </w:rPr>
        <w:t xml:space="preserve">ereka </w:t>
      </w:r>
      <w:r w:rsidRPr="00BE1CC7">
        <w:rPr>
          <w:rFonts w:ascii="Times New Roman" w:eastAsia="Times New Roman" w:hAnsi="Times New Roman" w:cs="Times New Roman"/>
          <w:sz w:val="24"/>
          <w:szCs w:val="24"/>
        </w:rPr>
        <w:t>s</w:t>
      </w:r>
      <w:r w:rsidRPr="00BE1CC7">
        <w:rPr>
          <w:rFonts w:ascii="Times New Roman" w:eastAsia="Times New Roman" w:hAnsi="Times New Roman" w:cs="Times New Roman"/>
          <w:spacing w:val="-1"/>
          <w:sz w:val="24"/>
          <w:szCs w:val="24"/>
        </w:rPr>
        <w:t>e</w:t>
      </w:r>
      <w:r w:rsidRPr="00BE1CC7">
        <w:rPr>
          <w:rFonts w:ascii="Times New Roman" w:eastAsia="Times New Roman" w:hAnsi="Times New Roman" w:cs="Times New Roman"/>
          <w:sz w:val="24"/>
          <w:szCs w:val="24"/>
        </w:rPr>
        <w:t>makin</w:t>
      </w:r>
      <w:r w:rsidRPr="00BE1CC7">
        <w:rPr>
          <w:rFonts w:ascii="Times New Roman" w:eastAsia="Times New Roman" w:hAnsi="Times New Roman" w:cs="Times New Roman"/>
          <w:sz w:val="24"/>
          <w:szCs w:val="24"/>
          <w:lang w:val="en-US"/>
        </w:rPr>
        <w:t xml:space="preserve"> </w:t>
      </w:r>
      <w:r w:rsidRPr="00BE1CC7">
        <w:rPr>
          <w:rFonts w:ascii="Times New Roman" w:eastAsia="Times New Roman" w:hAnsi="Times New Roman" w:cs="Times New Roman"/>
          <w:sz w:val="24"/>
          <w:szCs w:val="24"/>
        </w:rPr>
        <w:t>mem</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h</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mi</w:t>
      </w:r>
      <w:r w:rsidRPr="00BE1CC7">
        <w:rPr>
          <w:rFonts w:ascii="Times New Roman" w:eastAsia="Times New Roman" w:hAnsi="Times New Roman" w:cs="Times New Roman"/>
          <w:sz w:val="24"/>
          <w:szCs w:val="24"/>
          <w:lang w:val="en-US"/>
        </w:rPr>
        <w:t xml:space="preserve"> </w:t>
      </w:r>
      <w:r w:rsidRPr="00BE1CC7">
        <w:rPr>
          <w:rFonts w:ascii="Times New Roman" w:eastAsia="Times New Roman" w:hAnsi="Times New Roman" w:cs="Times New Roman"/>
          <w:sz w:val="24"/>
          <w:szCs w:val="24"/>
        </w:rPr>
        <w:t>d</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n</w:t>
      </w:r>
      <w:r w:rsidRPr="00BE1CC7">
        <w:rPr>
          <w:rFonts w:ascii="Times New Roman" w:eastAsia="Times New Roman" w:hAnsi="Times New Roman" w:cs="Times New Roman"/>
          <w:sz w:val="24"/>
          <w:szCs w:val="24"/>
          <w:lang w:val="en-US"/>
        </w:rPr>
        <w:t xml:space="preserve"> </w:t>
      </w:r>
      <w:r w:rsidRPr="00BE1CC7">
        <w:rPr>
          <w:rFonts w:ascii="Times New Roman" w:eastAsia="Times New Roman" w:hAnsi="Times New Roman" w:cs="Times New Roman"/>
          <w:sz w:val="24"/>
          <w:szCs w:val="24"/>
        </w:rPr>
        <w:t>lebih</w:t>
      </w:r>
      <w:r w:rsidRPr="00BE1CC7">
        <w:rPr>
          <w:rFonts w:ascii="Times New Roman" w:eastAsia="Times New Roman" w:hAnsi="Times New Roman" w:cs="Times New Roman"/>
          <w:sz w:val="24"/>
          <w:szCs w:val="24"/>
          <w:lang w:val="en-US"/>
        </w:rPr>
        <w:t xml:space="preserve"> </w:t>
      </w:r>
      <w:r w:rsidRPr="00BE1CC7">
        <w:rPr>
          <w:rFonts w:ascii="Times New Roman" w:eastAsia="Times New Roman" w:hAnsi="Times New Roman" w:cs="Times New Roman"/>
          <w:spacing w:val="2"/>
          <w:sz w:val="24"/>
          <w:szCs w:val="24"/>
        </w:rPr>
        <w:t>b</w:t>
      </w:r>
      <w:r w:rsidRPr="00BE1CC7">
        <w:rPr>
          <w:rFonts w:ascii="Times New Roman" w:eastAsia="Times New Roman" w:hAnsi="Times New Roman" w:cs="Times New Roman"/>
          <w:spacing w:val="-1"/>
          <w:sz w:val="24"/>
          <w:szCs w:val="24"/>
        </w:rPr>
        <w:t>e</w:t>
      </w:r>
      <w:r w:rsidRPr="00BE1CC7">
        <w:rPr>
          <w:rFonts w:ascii="Times New Roman" w:eastAsia="Times New Roman" w:hAnsi="Times New Roman" w:cs="Times New Roman"/>
          <w:sz w:val="24"/>
          <w:szCs w:val="24"/>
        </w:rPr>
        <w:t>rm</w:t>
      </w:r>
      <w:r w:rsidRPr="00BE1CC7">
        <w:rPr>
          <w:rFonts w:ascii="Times New Roman" w:eastAsia="Times New Roman" w:hAnsi="Times New Roman" w:cs="Times New Roman"/>
          <w:spacing w:val="1"/>
          <w:sz w:val="24"/>
          <w:szCs w:val="24"/>
        </w:rPr>
        <w:t>i</w:t>
      </w:r>
      <w:r w:rsidRPr="00BE1CC7">
        <w:rPr>
          <w:rFonts w:ascii="Times New Roman" w:eastAsia="Times New Roman" w:hAnsi="Times New Roman" w:cs="Times New Roman"/>
          <w:sz w:val="24"/>
          <w:szCs w:val="24"/>
        </w:rPr>
        <w:t>n</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t</w:t>
      </w:r>
      <w:r w:rsidRPr="00BE1CC7">
        <w:rPr>
          <w:rFonts w:ascii="Times New Roman" w:eastAsia="Times New Roman" w:hAnsi="Times New Roman" w:cs="Times New Roman"/>
          <w:sz w:val="24"/>
          <w:szCs w:val="24"/>
          <w:lang w:val="en-US"/>
        </w:rPr>
        <w:t xml:space="preserve"> untuk menyimpan uang pada</w:t>
      </w:r>
      <w:r w:rsidRPr="00BE1CC7">
        <w:rPr>
          <w:rFonts w:ascii="Times New Roman" w:eastAsia="Times New Roman" w:hAnsi="Times New Roman" w:cs="Times New Roman"/>
          <w:sz w:val="24"/>
          <w:szCs w:val="24"/>
        </w:rPr>
        <w:t xml:space="preserve"> b</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 xml:space="preserve">nk </w:t>
      </w:r>
      <w:r w:rsidRPr="00BE1CC7">
        <w:rPr>
          <w:rFonts w:ascii="Times New Roman" w:eastAsia="Times New Roman" w:hAnsi="Times New Roman" w:cs="Times New Roman"/>
          <w:spacing w:val="5"/>
          <w:sz w:val="24"/>
          <w:szCs w:val="24"/>
        </w:rPr>
        <w:t>s</w:t>
      </w:r>
      <w:r w:rsidRPr="00BE1CC7">
        <w:rPr>
          <w:rFonts w:ascii="Times New Roman" w:eastAsia="Times New Roman" w:hAnsi="Times New Roman" w:cs="Times New Roman"/>
          <w:spacing w:val="-5"/>
          <w:sz w:val="24"/>
          <w:szCs w:val="24"/>
        </w:rPr>
        <w:t>y</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r</w:t>
      </w:r>
      <w:r w:rsidRPr="00BE1CC7">
        <w:rPr>
          <w:rFonts w:ascii="Times New Roman" w:eastAsia="Times New Roman" w:hAnsi="Times New Roman" w:cs="Times New Roman"/>
          <w:spacing w:val="2"/>
          <w:sz w:val="24"/>
          <w:szCs w:val="24"/>
        </w:rPr>
        <w:t>i</w:t>
      </w:r>
      <w:r w:rsidRPr="00BE1CC7">
        <w:rPr>
          <w:rFonts w:ascii="Times New Roman" w:eastAsia="Times New Roman" w:hAnsi="Times New Roman" w:cs="Times New Roman"/>
          <w:spacing w:val="-1"/>
          <w:sz w:val="24"/>
          <w:szCs w:val="24"/>
        </w:rPr>
        <w:t>a</w:t>
      </w:r>
      <w:r w:rsidRPr="00BE1CC7">
        <w:rPr>
          <w:rFonts w:ascii="Times New Roman" w:eastAsia="Times New Roman" w:hAnsi="Times New Roman" w:cs="Times New Roman"/>
          <w:sz w:val="24"/>
          <w:szCs w:val="24"/>
        </w:rPr>
        <w:t>h.</w:t>
      </w:r>
      <w:r w:rsidRPr="00BE1CC7">
        <w:rPr>
          <w:rFonts w:ascii="Times New Roman" w:eastAsia="Times New Roman" w:hAnsi="Times New Roman" w:cs="Times New Roman"/>
          <w:sz w:val="24"/>
          <w:szCs w:val="24"/>
          <w:lang w:val="en-US"/>
        </w:rPr>
        <w:t xml:space="preserve"> </w:t>
      </w:r>
    </w:p>
    <w:p w:rsidR="00353848" w:rsidRDefault="00353848" w:rsidP="00353848">
      <w:pPr>
        <w:pStyle w:val="ListParagraph"/>
        <w:spacing w:after="0" w:line="360" w:lineRule="auto"/>
        <w:ind w:left="0" w:firstLine="720"/>
        <w:jc w:val="both"/>
        <w:rPr>
          <w:rFonts w:ascii="Times New Roman" w:eastAsia="Times New Roman" w:hAnsi="Times New Roman" w:cs="Times New Roman"/>
          <w:spacing w:val="1"/>
          <w:sz w:val="24"/>
          <w:szCs w:val="24"/>
          <w:lang w:val="en-US"/>
        </w:rPr>
      </w:pPr>
      <w:r>
        <w:rPr>
          <w:rFonts w:ascii="Times New Roman" w:hAnsi="Times New Roman" w:cs="Times New Roman"/>
          <w:sz w:val="24"/>
          <w:szCs w:val="24"/>
          <w:lang w:val="en-US"/>
        </w:rPr>
        <w:t xml:space="preserve">Faktor yang mempengaruhi minat menabung selanjutnya adalah kualitas pelayanan. </w:t>
      </w:r>
      <w:r w:rsidRPr="00BE1CC7">
        <w:rPr>
          <w:rFonts w:ascii="Times New Roman" w:hAnsi="Times New Roman" w:cs="Times New Roman"/>
          <w:sz w:val="24"/>
          <w:szCs w:val="24"/>
        </w:rPr>
        <w:t xml:space="preserve">Masing-masing dari </w:t>
      </w:r>
      <w:r w:rsidRPr="00BE1CC7">
        <w:rPr>
          <w:rFonts w:ascii="Times New Roman" w:hAnsi="Times New Roman" w:cs="Times New Roman"/>
          <w:sz w:val="24"/>
          <w:szCs w:val="24"/>
          <w:lang w:val="en-US"/>
        </w:rPr>
        <w:t xml:space="preserve">bank </w:t>
      </w:r>
      <w:r w:rsidRPr="00BE1CC7">
        <w:rPr>
          <w:rFonts w:ascii="Times New Roman" w:hAnsi="Times New Roman" w:cs="Times New Roman"/>
          <w:sz w:val="24"/>
          <w:szCs w:val="24"/>
        </w:rPr>
        <w:t xml:space="preserve">tersebut akan memberikan pelayanan sebaik mungkin agar nasabah loyal terhadap mereka, sehingga tidak pindah </w:t>
      </w:r>
      <w:r w:rsidRPr="00BE1CC7">
        <w:rPr>
          <w:rFonts w:ascii="Times New Roman" w:hAnsi="Times New Roman" w:cs="Times New Roman"/>
          <w:sz w:val="24"/>
          <w:szCs w:val="24"/>
          <w:lang w:val="en-US"/>
        </w:rPr>
        <w:t>ke bank</w:t>
      </w:r>
      <w:r w:rsidRPr="00BE1CC7">
        <w:rPr>
          <w:rFonts w:ascii="Times New Roman" w:hAnsi="Times New Roman" w:cs="Times New Roman"/>
          <w:sz w:val="24"/>
          <w:szCs w:val="24"/>
        </w:rPr>
        <w:t xml:space="preserve"> lainnya dengan tujuan supaya </w:t>
      </w:r>
      <w:r w:rsidRPr="00BE1CC7">
        <w:rPr>
          <w:rFonts w:ascii="Times New Roman" w:hAnsi="Times New Roman" w:cs="Times New Roman"/>
          <w:sz w:val="24"/>
          <w:szCs w:val="24"/>
          <w:lang w:val="en-US"/>
        </w:rPr>
        <w:t xml:space="preserve">bank </w:t>
      </w:r>
      <w:r w:rsidRPr="00BE1CC7">
        <w:rPr>
          <w:rFonts w:ascii="Times New Roman" w:hAnsi="Times New Roman" w:cs="Times New Roman"/>
          <w:sz w:val="24"/>
          <w:szCs w:val="24"/>
        </w:rPr>
        <w:t xml:space="preserve"> tersebut berkembang dengan baik. </w:t>
      </w:r>
      <w:r>
        <w:rPr>
          <w:rFonts w:ascii="Times New Roman" w:hAnsi="Times New Roman" w:cs="Times New Roman"/>
          <w:sz w:val="24"/>
          <w:szCs w:val="24"/>
          <w:lang w:val="en-US"/>
        </w:rPr>
        <w:t xml:space="preserve">Menurut </w:t>
      </w:r>
      <w:r w:rsidRPr="00BE1CC7">
        <w:rPr>
          <w:rFonts w:ascii="Times New Roman" w:eastAsia="Times New Roman" w:hAnsi="Times New Roman" w:cs="Times New Roman"/>
          <w:spacing w:val="1"/>
          <w:sz w:val="24"/>
          <w:szCs w:val="24"/>
        </w:rPr>
        <w:t xml:space="preserve">Khasanah (2015) menjelaskan banyak dari mahasiswa yang memilih menabung pada suatu bank dikarenakan operasionalnya bagus dan mudah dalam melakukan transaksi. </w:t>
      </w:r>
    </w:p>
    <w:p w:rsidR="00353848" w:rsidRDefault="006C58DD" w:rsidP="006C58DD">
      <w:pPr>
        <w:pStyle w:val="ListParagraph"/>
        <w:spacing w:before="120" w:after="0" w:line="360" w:lineRule="auto"/>
        <w:ind w:left="0" w:firstLine="720"/>
        <w:jc w:val="both"/>
        <w:rPr>
          <w:rFonts w:ascii="Times New Roman" w:eastAsia="Times New Roman" w:hAnsi="Times New Roman" w:cs="Times New Roman"/>
          <w:spacing w:val="1"/>
          <w:sz w:val="24"/>
          <w:szCs w:val="24"/>
          <w:lang w:val="en-US"/>
        </w:rPr>
      </w:pPr>
      <w:r w:rsidRPr="00BE1CC7">
        <w:rPr>
          <w:rFonts w:ascii="Times New Roman" w:eastAsia="Times New Roman" w:hAnsi="Times New Roman" w:cs="Times New Roman"/>
          <w:spacing w:val="1"/>
          <w:sz w:val="24"/>
          <w:szCs w:val="24"/>
        </w:rPr>
        <w:t xml:space="preserve">Pada umumnya, yang lebih mengerti tentang perbankan adalah mahasiswa perbankan syariah karena mereka sudah mendapat ilmu </w:t>
      </w:r>
      <w:r>
        <w:rPr>
          <w:rFonts w:ascii="Times New Roman" w:eastAsia="Times New Roman" w:hAnsi="Times New Roman" w:cs="Times New Roman"/>
          <w:spacing w:val="1"/>
          <w:sz w:val="24"/>
          <w:szCs w:val="24"/>
          <w:lang w:val="en-US"/>
        </w:rPr>
        <w:t xml:space="preserve">dari perkuliahan maupun praktik langsung ke bank. Pada Universitas Islam Nergeri Ar-Raniry sudah ada namanya jurusan perbankan yang </w:t>
      </w:r>
      <w:r w:rsidRPr="00BE1CC7">
        <w:rPr>
          <w:rFonts w:ascii="Times New Roman" w:eastAsia="Times New Roman" w:hAnsi="Times New Roman" w:cs="Times New Roman"/>
          <w:sz w:val="24"/>
          <w:szCs w:val="24"/>
        </w:rPr>
        <w:t>terdiri angkatan 2014-2018</w:t>
      </w:r>
      <w:r w:rsidRPr="00BE1CC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Semua mahasiwa perbankan syariah menganut agama islam, di mana mereka sudah belajar banyak pengertahuan tentang agama termasuk yang diajarkan selama perkuliahan sehingga dapat diterapkan dalam kehidupan sehari-hari termasuk dalam hal muamalah. Oleh karena itu, </w:t>
      </w:r>
      <w:r>
        <w:rPr>
          <w:rFonts w:ascii="Times New Roman" w:eastAsia="Times New Roman" w:hAnsi="Times New Roman" w:cs="Times New Roman"/>
          <w:spacing w:val="1"/>
          <w:sz w:val="24"/>
          <w:szCs w:val="24"/>
          <w:lang w:val="en-US"/>
        </w:rPr>
        <w:t>f</w:t>
      </w:r>
      <w:r w:rsidR="00353848" w:rsidRPr="00BE1CC7">
        <w:rPr>
          <w:rFonts w:ascii="Times New Roman" w:eastAsia="Times New Roman" w:hAnsi="Times New Roman" w:cs="Times New Roman"/>
          <w:spacing w:val="1"/>
          <w:sz w:val="24"/>
          <w:szCs w:val="24"/>
        </w:rPr>
        <w:t>aktor religiusitas</w:t>
      </w:r>
      <w:r w:rsidR="00353848" w:rsidRPr="00BE1CC7">
        <w:rPr>
          <w:rFonts w:ascii="Times New Roman" w:eastAsia="Times New Roman" w:hAnsi="Times New Roman" w:cs="Times New Roman"/>
          <w:spacing w:val="1"/>
          <w:sz w:val="24"/>
          <w:szCs w:val="24"/>
          <w:lang w:val="en-US"/>
        </w:rPr>
        <w:t xml:space="preserve"> juga</w:t>
      </w:r>
      <w:r w:rsidR="00353848" w:rsidRPr="00BE1CC7">
        <w:rPr>
          <w:rFonts w:ascii="Times New Roman" w:eastAsia="Times New Roman" w:hAnsi="Times New Roman" w:cs="Times New Roman"/>
          <w:spacing w:val="1"/>
          <w:sz w:val="24"/>
          <w:szCs w:val="24"/>
        </w:rPr>
        <w:t xml:space="preserve"> sangat mempengaruhi minat nasabah untuk memilih menabung pada bank yang sesuai dengan keyakinan agama mereka.</w:t>
      </w:r>
    </w:p>
    <w:p w:rsidR="00353848" w:rsidRPr="00616E0E" w:rsidRDefault="006C58DD" w:rsidP="00616E0E">
      <w:pPr>
        <w:pStyle w:val="ListParagraph"/>
        <w:spacing w:before="120" w:after="0" w:line="360" w:lineRule="auto"/>
        <w:ind w:left="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Hasil </w:t>
      </w:r>
      <w:r>
        <w:rPr>
          <w:rFonts w:ascii="Times New Roman" w:eastAsia="Times New Roman" w:hAnsi="Times New Roman" w:cs="Times New Roman"/>
          <w:sz w:val="24"/>
          <w:szCs w:val="24"/>
          <w:lang w:val="en-US"/>
        </w:rPr>
        <w:t>survey yang dilakukan oleh</w:t>
      </w:r>
      <w:r w:rsidRPr="00BE1CC7">
        <w:rPr>
          <w:rFonts w:ascii="Times New Roman" w:eastAsia="Times New Roman" w:hAnsi="Times New Roman" w:cs="Times New Roman"/>
          <w:sz w:val="24"/>
          <w:szCs w:val="24"/>
        </w:rPr>
        <w:t xml:space="preserve"> peneliti</w:t>
      </w:r>
      <w:r>
        <w:rPr>
          <w:rFonts w:ascii="Times New Roman" w:eastAsia="Times New Roman" w:hAnsi="Times New Roman" w:cs="Times New Roman"/>
          <w:sz w:val="24"/>
          <w:szCs w:val="24"/>
          <w:lang w:val="en-US"/>
        </w:rPr>
        <w:t xml:space="preserve"> dengan menggunakan media sosial</w:t>
      </w:r>
      <w:r w:rsidRPr="00BE1CC7">
        <w:rPr>
          <w:rFonts w:ascii="Times New Roman" w:eastAsia="Times New Roman" w:hAnsi="Times New Roman" w:cs="Times New Roman"/>
          <w:sz w:val="24"/>
          <w:szCs w:val="24"/>
        </w:rPr>
        <w:t xml:space="preserve"> terhadap mahasiswa perbankan syariah angkatan 2015</w:t>
      </w:r>
      <w:r>
        <w:rPr>
          <w:rFonts w:ascii="Times New Roman" w:eastAsia="Times New Roman" w:hAnsi="Times New Roman" w:cs="Times New Roman"/>
          <w:sz w:val="24"/>
          <w:szCs w:val="24"/>
          <w:lang w:val="en-US"/>
        </w:rPr>
        <w:t xml:space="preserve"> dan mendapatkan hasil, </w:t>
      </w:r>
      <w:r w:rsidRPr="00BE1CC7">
        <w:rPr>
          <w:rFonts w:ascii="Times New Roman" w:eastAsia="Times New Roman" w:hAnsi="Times New Roman" w:cs="Times New Roman"/>
          <w:sz w:val="24"/>
          <w:szCs w:val="24"/>
        </w:rPr>
        <w:t xml:space="preserve"> </w:t>
      </w:r>
      <w:r w:rsidRPr="00BE1CC7">
        <w:rPr>
          <w:rFonts w:ascii="Times New Roman" w:eastAsia="Times New Roman" w:hAnsi="Times New Roman" w:cs="Times New Roman"/>
          <w:sz w:val="24"/>
          <w:szCs w:val="24"/>
          <w:lang w:val="en-US"/>
        </w:rPr>
        <w:t>26</w:t>
      </w:r>
      <w:r w:rsidRPr="00BE1CC7">
        <w:rPr>
          <w:rFonts w:ascii="Times New Roman" w:eastAsia="Times New Roman" w:hAnsi="Times New Roman" w:cs="Times New Roman"/>
          <w:sz w:val="24"/>
          <w:szCs w:val="24"/>
        </w:rPr>
        <w:t>% menggunakan bank syariah,</w:t>
      </w:r>
      <w:r w:rsidRPr="00BE1CC7">
        <w:rPr>
          <w:rFonts w:ascii="Times New Roman" w:eastAsia="Times New Roman" w:hAnsi="Times New Roman" w:cs="Times New Roman"/>
          <w:sz w:val="24"/>
          <w:szCs w:val="24"/>
          <w:lang w:val="en-US"/>
        </w:rPr>
        <w:t xml:space="preserve"> 15</w:t>
      </w:r>
      <w:r w:rsidRPr="00BE1CC7">
        <w:rPr>
          <w:rFonts w:ascii="Times New Roman" w:eastAsia="Times New Roman" w:hAnsi="Times New Roman" w:cs="Times New Roman"/>
          <w:sz w:val="24"/>
          <w:szCs w:val="24"/>
        </w:rPr>
        <w:t xml:space="preserve">% mahasiswa menggunakan bank konvensional dan </w:t>
      </w:r>
      <w:r w:rsidRPr="00BE1CC7">
        <w:rPr>
          <w:rFonts w:ascii="Times New Roman" w:eastAsia="Times New Roman" w:hAnsi="Times New Roman" w:cs="Times New Roman"/>
          <w:sz w:val="24"/>
          <w:szCs w:val="24"/>
          <w:lang w:val="en-US"/>
        </w:rPr>
        <w:t>59</w:t>
      </w:r>
      <w:r w:rsidRPr="00BE1CC7">
        <w:rPr>
          <w:rFonts w:ascii="Times New Roman" w:eastAsia="Times New Roman" w:hAnsi="Times New Roman" w:cs="Times New Roman"/>
          <w:sz w:val="24"/>
          <w:szCs w:val="24"/>
        </w:rPr>
        <w:t xml:space="preserve">% menggunakan keduanya. </w:t>
      </w:r>
      <w:r w:rsidRPr="00BE1CC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Sebagai mahasiswa yang sudah belajar tentang perbankan dan mengetahui hukum-hukum dalam bermuamalah, </w:t>
      </w:r>
      <w:r w:rsidRPr="00BE1CC7">
        <w:rPr>
          <w:rFonts w:ascii="Times New Roman" w:eastAsia="Times New Roman" w:hAnsi="Times New Roman" w:cs="Times New Roman"/>
          <w:sz w:val="24"/>
          <w:szCs w:val="24"/>
          <w:lang w:val="en-US"/>
        </w:rPr>
        <w:t>s</w:t>
      </w:r>
      <w:r w:rsidRPr="00BE1CC7">
        <w:rPr>
          <w:rFonts w:ascii="Times New Roman" w:eastAsia="Times New Roman" w:hAnsi="Times New Roman" w:cs="Times New Roman"/>
          <w:sz w:val="24"/>
          <w:szCs w:val="24"/>
        </w:rPr>
        <w:t>udah sepatutnya semua mahasiswa tersebut mengguna</w:t>
      </w:r>
      <w:r>
        <w:rPr>
          <w:rFonts w:ascii="Times New Roman" w:eastAsia="Times New Roman" w:hAnsi="Times New Roman" w:cs="Times New Roman"/>
          <w:sz w:val="24"/>
          <w:szCs w:val="24"/>
        </w:rPr>
        <w:t>kan bank syariah dalam menabung</w:t>
      </w:r>
      <w:r>
        <w:rPr>
          <w:rFonts w:ascii="Times New Roman" w:eastAsia="Times New Roman" w:hAnsi="Times New Roman" w:cs="Times New Roman"/>
          <w:sz w:val="24"/>
          <w:szCs w:val="24"/>
          <w:lang w:val="en-US"/>
        </w:rPr>
        <w:t>, tetapi masih ada 15% dari mereka yang menggunakan bank konvensional walaupun mereka sudah mengetahui sistem kerja bank konvensional.</w:t>
      </w:r>
    </w:p>
    <w:p w:rsidR="006C58DD" w:rsidRDefault="006C58DD" w:rsidP="00616E0E">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KAJIAN PUSTAKA</w:t>
      </w:r>
    </w:p>
    <w:p w:rsidR="006C58DD" w:rsidRDefault="006C58DD" w:rsidP="006C58D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Minat Menabung</w:t>
      </w:r>
    </w:p>
    <w:p w:rsidR="006C58DD" w:rsidRDefault="006C58DD" w:rsidP="006C58DD">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b/>
          <w:sz w:val="24"/>
          <w:szCs w:val="24"/>
        </w:rPr>
        <w:tab/>
      </w:r>
      <w:r w:rsidRPr="00BE1CC7">
        <w:rPr>
          <w:rFonts w:ascii="Times New Roman" w:hAnsi="Times New Roman" w:cs="Times New Roman"/>
          <w:sz w:val="24"/>
          <w:szCs w:val="24"/>
        </w:rPr>
        <w:t xml:space="preserve">Menurut </w:t>
      </w:r>
      <w:r w:rsidRPr="00BE1CC7">
        <w:rPr>
          <w:rFonts w:ascii="Times New Roman" w:hAnsi="Times New Roman" w:cs="Times New Roman"/>
          <w:sz w:val="24"/>
          <w:szCs w:val="24"/>
          <w:lang w:val="en-US"/>
        </w:rPr>
        <w:t>Darmadi</w:t>
      </w:r>
      <w:r w:rsidRPr="00BE1CC7">
        <w:rPr>
          <w:rFonts w:ascii="Times New Roman" w:hAnsi="Times New Roman" w:cs="Times New Roman"/>
          <w:sz w:val="24"/>
          <w:szCs w:val="24"/>
        </w:rPr>
        <w:t xml:space="preserve"> (20</w:t>
      </w:r>
      <w:r w:rsidRPr="00BE1CC7">
        <w:rPr>
          <w:rFonts w:ascii="Times New Roman" w:hAnsi="Times New Roman" w:cs="Times New Roman"/>
          <w:sz w:val="24"/>
          <w:szCs w:val="24"/>
          <w:lang w:val="en-US"/>
        </w:rPr>
        <w:t>17</w:t>
      </w:r>
      <w:r w:rsidRPr="00BE1CC7">
        <w:rPr>
          <w:rFonts w:ascii="Times New Roman" w:hAnsi="Times New Roman" w:cs="Times New Roman"/>
          <w:sz w:val="24"/>
          <w:szCs w:val="24"/>
        </w:rPr>
        <w:t xml:space="preserve">) minat </w:t>
      </w:r>
      <w:r w:rsidRPr="00BE1CC7">
        <w:rPr>
          <w:rFonts w:ascii="Times New Roman" w:hAnsi="Times New Roman" w:cs="Times New Roman"/>
          <w:sz w:val="24"/>
          <w:szCs w:val="24"/>
          <w:lang w:val="en-US"/>
        </w:rPr>
        <w:t xml:space="preserve">adalah bentuk perhatian lebih yang diberikan oleh seseorang terhadap sesuatu yang disertai dengan keinginan untuk mengetahui, mempelajari, serta membuktikan lebih lanjut. Perhatian yang sangat dalam terhadap sesuatu obyek yang pada </w:t>
      </w:r>
      <w:r w:rsidRPr="00BE1CC7">
        <w:rPr>
          <w:rFonts w:ascii="Times New Roman" w:hAnsi="Times New Roman" w:cs="Times New Roman"/>
          <w:sz w:val="24"/>
          <w:szCs w:val="24"/>
          <w:lang w:val="en-US"/>
        </w:rPr>
        <w:lastRenderedPageBreak/>
        <w:t xml:space="preserve">akhirnya menimbulkan rasa ingin tahu adalah hal yang disebut  minat terhadap obyek tersebut. Setelah mengetahui tentang obyek tersebut, maka seseorang akan </w:t>
      </w:r>
      <w:r w:rsidRPr="00E461F2">
        <w:rPr>
          <w:rFonts w:ascii="Times New Roman" w:hAnsi="Times New Roman" w:cs="Times New Roman"/>
          <w:sz w:val="24"/>
          <w:szCs w:val="24"/>
        </w:rPr>
        <w:t>mempelajari serta membuktikannnya. Seseorang yang sudah mempunyai minat akan berusaha untuk mendapatkan sesuatu yang diinginkan dari obyek</w:t>
      </w:r>
      <w:r w:rsidRPr="00BE1CC7">
        <w:rPr>
          <w:rFonts w:ascii="Times New Roman" w:hAnsi="Times New Roman" w:cs="Times New Roman"/>
          <w:sz w:val="24"/>
          <w:szCs w:val="24"/>
          <w:lang w:val="en-US"/>
        </w:rPr>
        <w:t xml:space="preserve"> tersebut. </w:t>
      </w:r>
    </w:p>
    <w:p w:rsidR="00920934" w:rsidRPr="00BE1CC7" w:rsidRDefault="006C58DD" w:rsidP="00920934">
      <w:pPr>
        <w:pStyle w:val="ListParagraph"/>
        <w:spacing w:before="120"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ab/>
      </w:r>
      <w:r w:rsidR="00920934" w:rsidRPr="00BE1CC7">
        <w:rPr>
          <w:rFonts w:ascii="Times New Roman" w:hAnsi="Times New Roman" w:cs="Times New Roman"/>
          <w:sz w:val="24"/>
          <w:szCs w:val="24"/>
        </w:rPr>
        <w:t>Ada beberapa faktor yang mempengaruhi minat</w:t>
      </w:r>
      <w:r w:rsidR="00920934" w:rsidRPr="00BE1CC7">
        <w:rPr>
          <w:rFonts w:ascii="Times New Roman" w:hAnsi="Times New Roman" w:cs="Times New Roman"/>
          <w:sz w:val="24"/>
          <w:szCs w:val="24"/>
          <w:lang w:val="en-US"/>
        </w:rPr>
        <w:t xml:space="preserve"> s</w:t>
      </w:r>
      <w:r w:rsidR="00920934" w:rsidRPr="00BE1CC7">
        <w:rPr>
          <w:rFonts w:ascii="Times New Roman" w:hAnsi="Times New Roman" w:cs="Times New Roman"/>
          <w:sz w:val="24"/>
          <w:szCs w:val="24"/>
        </w:rPr>
        <w:t xml:space="preserve">eperti yang dikemukakan oleh Shaleh dkk (2004), minat dibagi menjadi tiga kelompok yaitu: </w:t>
      </w:r>
    </w:p>
    <w:p w:rsidR="00920934" w:rsidRPr="00BE1CC7" w:rsidRDefault="00920934" w:rsidP="00920934">
      <w:pPr>
        <w:pStyle w:val="ListParagraph"/>
        <w:numPr>
          <w:ilvl w:val="0"/>
          <w:numId w:val="1"/>
        </w:numPr>
        <w:spacing w:after="0" w:line="360" w:lineRule="auto"/>
        <w:ind w:left="284" w:hanging="284"/>
        <w:jc w:val="both"/>
        <w:rPr>
          <w:rFonts w:ascii="Times New Roman" w:hAnsi="Times New Roman" w:cs="Times New Roman"/>
          <w:sz w:val="24"/>
          <w:szCs w:val="24"/>
          <w:lang w:val="en-US"/>
        </w:rPr>
      </w:pPr>
      <w:r w:rsidRPr="00BE1CC7">
        <w:rPr>
          <w:rFonts w:ascii="Times New Roman" w:hAnsi="Times New Roman" w:cs="Times New Roman"/>
          <w:sz w:val="24"/>
          <w:szCs w:val="24"/>
        </w:rPr>
        <w:t xml:space="preserve">Berdasarkan </w:t>
      </w:r>
      <w:r w:rsidRPr="00BE1CC7">
        <w:rPr>
          <w:rFonts w:ascii="Times New Roman" w:hAnsi="Times New Roman" w:cs="Times New Roman"/>
          <w:sz w:val="24"/>
          <w:szCs w:val="24"/>
          <w:lang w:val="en-US"/>
        </w:rPr>
        <w:t xml:space="preserve">Timbulnya </w:t>
      </w:r>
    </w:p>
    <w:p w:rsidR="00920934" w:rsidRPr="00920934" w:rsidRDefault="00920934" w:rsidP="00920934">
      <w:pPr>
        <w:pStyle w:val="ListParagraph"/>
        <w:spacing w:before="120" w:after="0" w:line="360" w:lineRule="auto"/>
        <w:ind w:left="0" w:firstLine="720"/>
        <w:jc w:val="both"/>
        <w:rPr>
          <w:rFonts w:ascii="Times New Roman" w:hAnsi="Times New Roman" w:cs="Times New Roman"/>
          <w:sz w:val="24"/>
          <w:szCs w:val="24"/>
          <w:lang w:val="en-US"/>
        </w:rPr>
      </w:pPr>
      <w:r w:rsidRPr="00BE1CC7">
        <w:rPr>
          <w:rFonts w:ascii="Times New Roman" w:hAnsi="Times New Roman" w:cs="Times New Roman"/>
          <w:sz w:val="24"/>
          <w:szCs w:val="24"/>
          <w:lang w:val="en-US"/>
        </w:rPr>
        <w:t>Beberapa bentuk minat yang dilihat dari timbulnya. Pertama, m</w:t>
      </w:r>
      <w:r w:rsidRPr="00BE1CC7">
        <w:rPr>
          <w:rFonts w:ascii="Times New Roman" w:hAnsi="Times New Roman" w:cs="Times New Roman"/>
          <w:sz w:val="24"/>
          <w:szCs w:val="24"/>
        </w:rPr>
        <w:t xml:space="preserve">inat </w:t>
      </w:r>
      <w:r w:rsidRPr="00BE1CC7">
        <w:rPr>
          <w:rFonts w:ascii="Times New Roman" w:hAnsi="Times New Roman" w:cs="Times New Roman"/>
          <w:i/>
          <w:sz w:val="24"/>
          <w:szCs w:val="24"/>
        </w:rPr>
        <w:t>primitive</w:t>
      </w:r>
      <w:r w:rsidRPr="00BE1CC7">
        <w:rPr>
          <w:rFonts w:ascii="Times New Roman" w:hAnsi="Times New Roman" w:cs="Times New Roman"/>
          <w:sz w:val="24"/>
          <w:szCs w:val="24"/>
          <w:lang w:val="en-US"/>
        </w:rPr>
        <w:t xml:space="preserve"> yaitu</w:t>
      </w:r>
      <w:r w:rsidRPr="00BE1CC7">
        <w:rPr>
          <w:rFonts w:ascii="Times New Roman" w:hAnsi="Times New Roman" w:cs="Times New Roman"/>
          <w:sz w:val="24"/>
          <w:szCs w:val="24"/>
        </w:rPr>
        <w:t xml:space="preserve"> minat yang muncul akibat rasa nyaman seperti rasa untuk makan dan minum juga untuk membeli sesuatu yang sesuai dengan kebutuhan biologis seseorang. Biasanya jika objek yang diinginkan sudah terpenuhi, maka seseorang akan merasa senang. </w:t>
      </w:r>
      <w:r w:rsidRPr="00BE1CC7">
        <w:rPr>
          <w:rFonts w:ascii="Times New Roman" w:hAnsi="Times New Roman" w:cs="Times New Roman"/>
          <w:sz w:val="24"/>
          <w:szCs w:val="24"/>
          <w:lang w:val="en-US"/>
        </w:rPr>
        <w:t>Kedua, m</w:t>
      </w:r>
      <w:r w:rsidRPr="00BE1CC7">
        <w:rPr>
          <w:rFonts w:ascii="Times New Roman" w:hAnsi="Times New Roman" w:cs="Times New Roman"/>
          <w:sz w:val="24"/>
          <w:szCs w:val="24"/>
        </w:rPr>
        <w:t xml:space="preserve">inat </w:t>
      </w:r>
      <w:r w:rsidRPr="00BE1CC7">
        <w:rPr>
          <w:rFonts w:ascii="Times New Roman" w:hAnsi="Times New Roman" w:cs="Times New Roman"/>
          <w:i/>
          <w:sz w:val="24"/>
          <w:szCs w:val="24"/>
        </w:rPr>
        <w:t>cultural</w:t>
      </w:r>
      <w:r w:rsidRPr="00BE1CC7">
        <w:rPr>
          <w:rFonts w:ascii="Times New Roman" w:hAnsi="Times New Roman" w:cs="Times New Roman"/>
          <w:sz w:val="24"/>
          <w:szCs w:val="24"/>
        </w:rPr>
        <w:t xml:space="preserve"> atau sosial</w:t>
      </w:r>
      <w:r w:rsidRPr="00BE1CC7">
        <w:rPr>
          <w:rFonts w:ascii="Times New Roman" w:hAnsi="Times New Roman" w:cs="Times New Roman"/>
          <w:sz w:val="24"/>
          <w:szCs w:val="24"/>
          <w:lang w:val="en-US"/>
        </w:rPr>
        <w:t xml:space="preserve"> yaitu</w:t>
      </w:r>
      <w:r w:rsidRPr="00BE1CC7">
        <w:rPr>
          <w:rFonts w:ascii="Times New Roman" w:hAnsi="Times New Roman" w:cs="Times New Roman"/>
          <w:sz w:val="24"/>
          <w:szCs w:val="24"/>
        </w:rPr>
        <w:t xml:space="preserve"> minat yang mendorong seseorang untuk belajar lebih giat agar orang tersebut dapat memperoleh apa yang dia inginkan seperti penghargaan dari orang-orang sekitar. </w:t>
      </w:r>
    </w:p>
    <w:p w:rsidR="00920934" w:rsidRPr="00BE1CC7" w:rsidRDefault="00920934" w:rsidP="00920934">
      <w:pPr>
        <w:pStyle w:val="ListParagraph"/>
        <w:numPr>
          <w:ilvl w:val="0"/>
          <w:numId w:val="1"/>
        </w:numPr>
        <w:spacing w:before="120" w:after="0" w:line="360" w:lineRule="auto"/>
        <w:ind w:left="284" w:hanging="284"/>
        <w:jc w:val="both"/>
        <w:rPr>
          <w:rFonts w:ascii="Times New Roman" w:hAnsi="Times New Roman" w:cs="Times New Roman"/>
          <w:sz w:val="24"/>
          <w:szCs w:val="24"/>
          <w:lang w:val="en-US"/>
        </w:rPr>
      </w:pPr>
      <w:r w:rsidRPr="00BE1CC7">
        <w:rPr>
          <w:rFonts w:ascii="Times New Roman" w:hAnsi="Times New Roman" w:cs="Times New Roman"/>
          <w:sz w:val="24"/>
          <w:szCs w:val="24"/>
        </w:rPr>
        <w:t xml:space="preserve"> Berdasarkan </w:t>
      </w:r>
      <w:r w:rsidRPr="00BE1CC7">
        <w:rPr>
          <w:rFonts w:ascii="Times New Roman" w:hAnsi="Times New Roman" w:cs="Times New Roman"/>
          <w:sz w:val="24"/>
          <w:szCs w:val="24"/>
          <w:lang w:val="en-US"/>
        </w:rPr>
        <w:t>A</w:t>
      </w:r>
      <w:r w:rsidRPr="00BE1CC7">
        <w:rPr>
          <w:rFonts w:ascii="Times New Roman" w:hAnsi="Times New Roman" w:cs="Times New Roman"/>
          <w:sz w:val="24"/>
          <w:szCs w:val="24"/>
        </w:rPr>
        <w:t>rahnya</w:t>
      </w:r>
    </w:p>
    <w:p w:rsidR="00920934" w:rsidRPr="004D4551" w:rsidRDefault="00920934" w:rsidP="00920934">
      <w:pPr>
        <w:spacing w:after="0" w:line="360" w:lineRule="auto"/>
        <w:ind w:firstLine="720"/>
        <w:jc w:val="both"/>
        <w:rPr>
          <w:rFonts w:ascii="Times New Roman" w:hAnsi="Times New Roman" w:cs="Times New Roman"/>
          <w:sz w:val="24"/>
          <w:szCs w:val="24"/>
        </w:rPr>
      </w:pPr>
      <w:r w:rsidRPr="00BE1CC7">
        <w:rPr>
          <w:rFonts w:ascii="Times New Roman" w:hAnsi="Times New Roman" w:cs="Times New Roman"/>
          <w:sz w:val="24"/>
          <w:szCs w:val="24"/>
        </w:rPr>
        <w:t>Beberapa minat yang timbul berdasarkan arahnya. Pertama minat intrinsik yaitu minat murni dari seseorang karena aktivitas langsung yang berhubungan dengan orang tersebut.Minat intrinsik biasanya lebih lama jangka waktu dalam mempertahankan keinginannya. Misalnya seseorang belajar karena dia menyukai membaca buku daripada bermain. Hal tersebut dilakukan semata-mata bukan untuk mendapatkan penghargaan dari lingkungan sekitar. Kedua, minat ekstrinsik yaitu minat yang tidak bertahan lama karena minat ini timbul karena tujuan yang ingin dicapai. Jika tujuan tersebut tercapai maka minat tersebut akan menghilang dengan sendirinya. Misalnya, seseorang belajar lebih rajin karena dia menginginkan agar lulus ujian. setelah lulus ujian minat ujian tersebut akan turun dengan sendirinya.</w:t>
      </w:r>
    </w:p>
    <w:p w:rsidR="00920934" w:rsidRPr="00BE1CC7" w:rsidRDefault="00920934" w:rsidP="00920934">
      <w:pPr>
        <w:spacing w:after="0" w:line="360" w:lineRule="auto"/>
        <w:jc w:val="both"/>
        <w:rPr>
          <w:rFonts w:ascii="Times New Roman" w:hAnsi="Times New Roman" w:cs="Times New Roman"/>
          <w:sz w:val="24"/>
          <w:szCs w:val="24"/>
        </w:rPr>
      </w:pPr>
      <w:r w:rsidRPr="00BE1CC7">
        <w:rPr>
          <w:rFonts w:ascii="Times New Roman" w:hAnsi="Times New Roman" w:cs="Times New Roman"/>
          <w:sz w:val="24"/>
          <w:szCs w:val="24"/>
        </w:rPr>
        <w:t>3. Berdasarkan Cara Mengungkapkannya</w:t>
      </w:r>
    </w:p>
    <w:p w:rsidR="006C58DD" w:rsidRDefault="00920934" w:rsidP="00583346">
      <w:pPr>
        <w:spacing w:after="120" w:line="360" w:lineRule="auto"/>
        <w:ind w:firstLine="720"/>
        <w:jc w:val="both"/>
        <w:rPr>
          <w:rFonts w:ascii="Times New Roman" w:hAnsi="Times New Roman" w:cs="Times New Roman"/>
          <w:sz w:val="24"/>
          <w:szCs w:val="24"/>
        </w:rPr>
      </w:pPr>
      <w:r w:rsidRPr="00BE1CC7">
        <w:rPr>
          <w:rFonts w:ascii="Times New Roman" w:hAnsi="Times New Roman" w:cs="Times New Roman"/>
          <w:sz w:val="24"/>
          <w:szCs w:val="24"/>
        </w:rPr>
        <w:t xml:space="preserve">beberapa minat yang timbul berdasarkan cara mengungkapkannya. Pertama, </w:t>
      </w:r>
      <w:r w:rsidRPr="00BE1CC7">
        <w:rPr>
          <w:rFonts w:ascii="Times New Roman" w:hAnsi="Times New Roman" w:cs="Times New Roman"/>
          <w:i/>
          <w:sz w:val="24"/>
          <w:szCs w:val="24"/>
        </w:rPr>
        <w:t xml:space="preserve">expressed interest </w:t>
      </w:r>
      <w:r w:rsidRPr="00BE1CC7">
        <w:rPr>
          <w:rFonts w:ascii="Times New Roman" w:hAnsi="Times New Roman" w:cs="Times New Roman"/>
          <w:sz w:val="24"/>
          <w:szCs w:val="24"/>
        </w:rPr>
        <w:t>yang mana minat tersebut bisa tumbuh dengan cara mengungkapkan sesuatu yang disenangi maupun yang tidak disenangi. Kedua,</w:t>
      </w:r>
      <w:r w:rsidRPr="00BE1CC7">
        <w:rPr>
          <w:rFonts w:ascii="Times New Roman" w:hAnsi="Times New Roman" w:cs="Times New Roman"/>
          <w:i/>
          <w:sz w:val="24"/>
          <w:szCs w:val="24"/>
        </w:rPr>
        <w:t xml:space="preserve"> manifest Interest</w:t>
      </w:r>
      <w:r w:rsidRPr="00BE1CC7">
        <w:rPr>
          <w:rFonts w:ascii="Times New Roman" w:hAnsi="Times New Roman" w:cs="Times New Roman"/>
          <w:sz w:val="24"/>
          <w:szCs w:val="24"/>
        </w:rPr>
        <w:t xml:space="preserve"> yang mana minat tersebut bisa tumbuh dengan cara mengobservasi secara langsung kegiatan yang dilakukan oleh obyek tertentu. Ketiga, </w:t>
      </w:r>
      <w:r w:rsidRPr="00BE1CC7">
        <w:rPr>
          <w:rFonts w:ascii="Times New Roman" w:hAnsi="Times New Roman" w:cs="Times New Roman"/>
          <w:i/>
          <w:sz w:val="24"/>
          <w:szCs w:val="24"/>
        </w:rPr>
        <w:t>testes interest</w:t>
      </w:r>
      <w:r w:rsidRPr="00BE1CC7">
        <w:rPr>
          <w:rFonts w:ascii="Times New Roman" w:hAnsi="Times New Roman" w:cs="Times New Roman"/>
          <w:sz w:val="24"/>
          <w:szCs w:val="24"/>
        </w:rPr>
        <w:t xml:space="preserve">yang mana minat tersebut bisa tumbuh dengan cara menyimpulkan hasil jawaban dari serangkaian tes yang diberikan terhadap seseorang tersebut. Apabila nilai terhadap suatu obyek tersebut tinggi, maka secara tidak langsung minat menjadi lebih tinggi pula. Keempat, </w:t>
      </w:r>
      <w:r w:rsidRPr="00BE1CC7">
        <w:rPr>
          <w:rFonts w:ascii="Times New Roman" w:hAnsi="Times New Roman" w:cs="Times New Roman"/>
          <w:i/>
          <w:sz w:val="24"/>
          <w:szCs w:val="24"/>
        </w:rPr>
        <w:lastRenderedPageBreak/>
        <w:t>inventoried interest</w:t>
      </w:r>
      <w:r w:rsidRPr="00BE1CC7">
        <w:rPr>
          <w:rFonts w:ascii="Times New Roman" w:hAnsi="Times New Roman" w:cs="Times New Roman"/>
          <w:sz w:val="24"/>
          <w:szCs w:val="24"/>
        </w:rPr>
        <w:t>, yang mana minat tersebut bisa tumbuh dengan cara menggunakan alat-alat yang berstandar. Hal tersbut biasanya berisi tentang pertanyaan-pertanyaan yang ditujukan kepada subyek.</w:t>
      </w:r>
    </w:p>
    <w:p w:rsidR="00FA0D68" w:rsidRPr="00BE1CC7" w:rsidRDefault="00FA0D68" w:rsidP="00FA0D68">
      <w:pPr>
        <w:spacing w:before="120" w:after="0" w:line="360" w:lineRule="auto"/>
        <w:ind w:firstLine="720"/>
        <w:jc w:val="both"/>
        <w:rPr>
          <w:rFonts w:ascii="Times New Roman" w:hAnsi="Times New Roman" w:cs="Times New Roman"/>
          <w:sz w:val="24"/>
          <w:szCs w:val="24"/>
        </w:rPr>
      </w:pPr>
      <w:r w:rsidRPr="00BE1CC7">
        <w:rPr>
          <w:rFonts w:ascii="Times New Roman" w:hAnsi="Times New Roman" w:cs="Times New Roman"/>
          <w:sz w:val="24"/>
          <w:szCs w:val="24"/>
        </w:rPr>
        <w:t>Adapun keterkaitan minat menabung dengan dengan faktor yang mempengaruhi minat tersebut adalah sebagai berikut:</w:t>
      </w:r>
    </w:p>
    <w:p w:rsidR="00FA0D68" w:rsidRPr="00BE1CC7" w:rsidRDefault="00FA0D68" w:rsidP="00FA0D68">
      <w:pPr>
        <w:pStyle w:val="ListParagraph"/>
        <w:numPr>
          <w:ilvl w:val="0"/>
          <w:numId w:val="18"/>
        </w:numPr>
        <w:spacing w:after="0" w:line="360" w:lineRule="auto"/>
        <w:ind w:left="284" w:hanging="284"/>
        <w:jc w:val="both"/>
        <w:rPr>
          <w:rFonts w:ascii="Times New Roman" w:hAnsi="Times New Roman" w:cs="Times New Roman"/>
          <w:sz w:val="24"/>
          <w:szCs w:val="24"/>
        </w:rPr>
      </w:pPr>
      <w:r w:rsidRPr="00BE1CC7">
        <w:rPr>
          <w:rFonts w:ascii="Times New Roman" w:hAnsi="Times New Roman" w:cs="Times New Roman"/>
          <w:sz w:val="24"/>
          <w:szCs w:val="24"/>
        </w:rPr>
        <w:t xml:space="preserve">Minat </w:t>
      </w:r>
      <w:r w:rsidRPr="00BE1CC7">
        <w:rPr>
          <w:rFonts w:ascii="Times New Roman" w:hAnsi="Times New Roman" w:cs="Times New Roman"/>
          <w:i/>
          <w:sz w:val="24"/>
          <w:szCs w:val="24"/>
        </w:rPr>
        <w:t xml:space="preserve">primitive. </w:t>
      </w:r>
      <w:r w:rsidRPr="00BE1CC7">
        <w:rPr>
          <w:rFonts w:ascii="Times New Roman" w:hAnsi="Times New Roman" w:cs="Times New Roman"/>
          <w:sz w:val="24"/>
          <w:szCs w:val="24"/>
        </w:rPr>
        <w:t>Contohnya seorang menabung karena ingin membeli kebutuhan sehari-harinya seperti baju, makanan dan lain sebagainya.</w:t>
      </w:r>
    </w:p>
    <w:p w:rsidR="00FA0D68" w:rsidRPr="00BE1CC7" w:rsidRDefault="00FA0D68" w:rsidP="00FA0D68">
      <w:pPr>
        <w:pStyle w:val="ListParagraph"/>
        <w:numPr>
          <w:ilvl w:val="0"/>
          <w:numId w:val="18"/>
        </w:numPr>
        <w:spacing w:after="0" w:line="360" w:lineRule="auto"/>
        <w:ind w:left="284" w:hanging="284"/>
        <w:jc w:val="both"/>
        <w:rPr>
          <w:rFonts w:ascii="Times New Roman" w:hAnsi="Times New Roman" w:cs="Times New Roman"/>
          <w:sz w:val="24"/>
          <w:szCs w:val="24"/>
        </w:rPr>
      </w:pPr>
      <w:r w:rsidRPr="00BE1CC7">
        <w:rPr>
          <w:rFonts w:ascii="Times New Roman" w:hAnsi="Times New Roman" w:cs="Times New Roman"/>
          <w:sz w:val="24"/>
          <w:szCs w:val="24"/>
        </w:rPr>
        <w:t xml:space="preserve">Minat </w:t>
      </w:r>
      <w:r w:rsidRPr="00BE1CC7">
        <w:rPr>
          <w:rFonts w:ascii="Times New Roman" w:hAnsi="Times New Roman" w:cs="Times New Roman"/>
          <w:i/>
          <w:sz w:val="24"/>
          <w:szCs w:val="24"/>
        </w:rPr>
        <w:t xml:space="preserve">Cultural </w:t>
      </w:r>
      <w:r w:rsidRPr="00BE1CC7">
        <w:rPr>
          <w:rFonts w:ascii="Times New Roman" w:hAnsi="Times New Roman" w:cs="Times New Roman"/>
          <w:sz w:val="24"/>
          <w:szCs w:val="24"/>
        </w:rPr>
        <w:t>atau Sosial</w:t>
      </w:r>
      <w:r w:rsidRPr="00BE1CC7">
        <w:rPr>
          <w:rFonts w:ascii="Times New Roman" w:hAnsi="Times New Roman" w:cs="Times New Roman"/>
          <w:i/>
          <w:sz w:val="24"/>
          <w:szCs w:val="24"/>
        </w:rPr>
        <w:t xml:space="preserve">. </w:t>
      </w:r>
      <w:r w:rsidRPr="00BE1CC7">
        <w:rPr>
          <w:rFonts w:ascii="Times New Roman" w:hAnsi="Times New Roman" w:cs="Times New Roman"/>
          <w:sz w:val="24"/>
          <w:szCs w:val="24"/>
        </w:rPr>
        <w:t>Contohnya adalahseorang siswa belajar tentang suatu ilmu dengan giat dan berkeinginan untuk sukses dimasa yang akan datang, maka dia akan menabung untuk biaya melanjutkan ke jenjang pendidikan yang lebih tinggi sampai dia mendapatkan gelar dan sukses.</w:t>
      </w:r>
    </w:p>
    <w:p w:rsidR="00FA0D68" w:rsidRPr="00BE1CC7" w:rsidRDefault="00FA0D68" w:rsidP="00FA0D68">
      <w:pPr>
        <w:pStyle w:val="ListParagraph"/>
        <w:numPr>
          <w:ilvl w:val="0"/>
          <w:numId w:val="18"/>
        </w:numPr>
        <w:spacing w:after="0" w:line="360" w:lineRule="auto"/>
        <w:ind w:left="284" w:hanging="284"/>
        <w:jc w:val="both"/>
        <w:rPr>
          <w:rFonts w:ascii="Times New Roman" w:hAnsi="Times New Roman" w:cs="Times New Roman"/>
          <w:sz w:val="24"/>
          <w:szCs w:val="24"/>
        </w:rPr>
      </w:pPr>
      <w:r w:rsidRPr="00BE1CC7">
        <w:rPr>
          <w:rFonts w:ascii="Times New Roman" w:hAnsi="Times New Roman" w:cs="Times New Roman"/>
          <w:sz w:val="24"/>
          <w:szCs w:val="24"/>
        </w:rPr>
        <w:t>Minat Intrinsik. Contohnya seorang mahasiswa perbankan syariah yang sedang mempelajari tentang ilmu perbankan. Dari ilmu yang didapat maka akan timbul minat dari dia untuk menabung pada suatu bank dan dalam jangka waktu yang panjang.</w:t>
      </w:r>
    </w:p>
    <w:p w:rsidR="00FA0D68" w:rsidRPr="00BE1CC7" w:rsidRDefault="00FA0D68" w:rsidP="00FA0D68">
      <w:pPr>
        <w:pStyle w:val="ListParagraph"/>
        <w:numPr>
          <w:ilvl w:val="0"/>
          <w:numId w:val="18"/>
        </w:numPr>
        <w:spacing w:after="0" w:line="360" w:lineRule="auto"/>
        <w:ind w:left="284" w:hanging="284"/>
        <w:jc w:val="both"/>
        <w:rPr>
          <w:rFonts w:ascii="Times New Roman" w:hAnsi="Times New Roman" w:cs="Times New Roman"/>
          <w:sz w:val="24"/>
          <w:szCs w:val="24"/>
        </w:rPr>
      </w:pPr>
      <w:r w:rsidRPr="00BE1CC7">
        <w:rPr>
          <w:rFonts w:ascii="Times New Roman" w:hAnsi="Times New Roman" w:cs="Times New Roman"/>
          <w:sz w:val="24"/>
          <w:szCs w:val="24"/>
        </w:rPr>
        <w:t>Minat Ekstrinsik. Contohnya adalah jika seorang mahasiswa mempunyai keinginan membeli sepeda motor maka dia akan berinisiatif untuk menabung, dan pada saat keinginannya sudah terpenuhi maka minat untuk menabung jadi rendah, biasanya dalam jangka pendek.</w:t>
      </w:r>
    </w:p>
    <w:p w:rsidR="00FA0D68" w:rsidRPr="00BE1CC7" w:rsidRDefault="00FA0D68" w:rsidP="00FA0D68">
      <w:pPr>
        <w:pStyle w:val="ListParagraph"/>
        <w:numPr>
          <w:ilvl w:val="0"/>
          <w:numId w:val="18"/>
        </w:numPr>
        <w:spacing w:after="0" w:line="360" w:lineRule="auto"/>
        <w:ind w:left="284" w:hanging="284"/>
        <w:jc w:val="both"/>
        <w:rPr>
          <w:rFonts w:ascii="Times New Roman" w:hAnsi="Times New Roman" w:cs="Times New Roman"/>
          <w:sz w:val="24"/>
          <w:szCs w:val="24"/>
        </w:rPr>
      </w:pPr>
      <w:r w:rsidRPr="00BE1CC7">
        <w:rPr>
          <w:rFonts w:ascii="Times New Roman" w:hAnsi="Times New Roman" w:cs="Times New Roman"/>
          <w:i/>
          <w:sz w:val="24"/>
          <w:szCs w:val="24"/>
        </w:rPr>
        <w:t>Expressed interest</w:t>
      </w:r>
      <w:r w:rsidRPr="00BE1CC7">
        <w:rPr>
          <w:rFonts w:ascii="Times New Roman" w:hAnsi="Times New Roman" w:cs="Times New Roman"/>
          <w:sz w:val="24"/>
          <w:szCs w:val="24"/>
        </w:rPr>
        <w:t>. Contohnya adalah jika seseorang merasa puas dengan pelayanan  suatu bank dan dianggap berkualitas maka akan menimbulkan minat untuk menjadi nasabah pada bank tersebut.</w:t>
      </w:r>
    </w:p>
    <w:p w:rsidR="00FA0D68" w:rsidRPr="00BE1CC7" w:rsidRDefault="00FA0D68" w:rsidP="00FA0D68">
      <w:pPr>
        <w:pStyle w:val="ListParagraph"/>
        <w:numPr>
          <w:ilvl w:val="0"/>
          <w:numId w:val="18"/>
        </w:numPr>
        <w:spacing w:after="0" w:line="360" w:lineRule="auto"/>
        <w:ind w:left="284" w:hanging="284"/>
        <w:jc w:val="both"/>
        <w:rPr>
          <w:rFonts w:ascii="Times New Roman" w:hAnsi="Times New Roman" w:cs="Times New Roman"/>
          <w:sz w:val="24"/>
          <w:szCs w:val="24"/>
        </w:rPr>
      </w:pPr>
      <w:r w:rsidRPr="00BE1CC7">
        <w:rPr>
          <w:rFonts w:ascii="Times New Roman" w:hAnsi="Times New Roman" w:cs="Times New Roman"/>
          <w:i/>
          <w:sz w:val="24"/>
          <w:szCs w:val="24"/>
        </w:rPr>
        <w:t>Manifest Interest</w:t>
      </w:r>
      <w:r w:rsidRPr="00BE1CC7">
        <w:rPr>
          <w:rFonts w:ascii="Times New Roman" w:hAnsi="Times New Roman" w:cs="Times New Roman"/>
          <w:sz w:val="24"/>
          <w:szCs w:val="24"/>
        </w:rPr>
        <w:t>. Contohnya adalah ketika seorang mahasiswa mengobservasi tentang bank syariah dengan melihat segala kegiatan dan operasional bank tersebut. Jika mahasiswa tersebut menganggap kegiatan dan operasional bank tersebut bagus maka minat untuk menjadi nasabah pada bank tersebut akan timbul dengan sendirinya.</w:t>
      </w:r>
    </w:p>
    <w:p w:rsidR="00FA0D68" w:rsidRPr="00BE1CC7" w:rsidRDefault="00FA0D68" w:rsidP="00FA0D68">
      <w:pPr>
        <w:pStyle w:val="ListParagraph"/>
        <w:numPr>
          <w:ilvl w:val="0"/>
          <w:numId w:val="18"/>
        </w:numPr>
        <w:spacing w:after="0" w:line="360" w:lineRule="auto"/>
        <w:ind w:left="284" w:hanging="284"/>
        <w:jc w:val="both"/>
        <w:rPr>
          <w:rFonts w:ascii="Times New Roman" w:hAnsi="Times New Roman" w:cs="Times New Roman"/>
          <w:sz w:val="24"/>
          <w:szCs w:val="24"/>
        </w:rPr>
      </w:pPr>
      <w:r w:rsidRPr="00BE1CC7">
        <w:rPr>
          <w:rFonts w:ascii="Times New Roman" w:hAnsi="Times New Roman" w:cs="Times New Roman"/>
          <w:i/>
          <w:sz w:val="24"/>
          <w:szCs w:val="24"/>
        </w:rPr>
        <w:t xml:space="preserve">Testes interest. </w:t>
      </w:r>
      <w:r w:rsidRPr="00BE1CC7">
        <w:rPr>
          <w:rFonts w:ascii="Times New Roman" w:hAnsi="Times New Roman" w:cs="Times New Roman"/>
          <w:sz w:val="24"/>
          <w:szCs w:val="24"/>
        </w:rPr>
        <w:t xml:space="preserve">Contohnya adalah seorang mahasiswa sedang melakukan penelitian pada sebuah bank dengan memberikan beberapa pertanyaan kepada pegawai bank seputar informasi bank. Apabila jawaban dari pegawai bank tersebut bagus, maka akan menarik minat dari mahasiswa untuk menjadi nasabah bank tersebut. </w:t>
      </w:r>
    </w:p>
    <w:p w:rsidR="00FA0D68" w:rsidRPr="00FA0D68" w:rsidRDefault="00FA0D68" w:rsidP="00FA0D68">
      <w:pPr>
        <w:pStyle w:val="ListParagraph"/>
        <w:numPr>
          <w:ilvl w:val="0"/>
          <w:numId w:val="18"/>
        </w:numPr>
        <w:spacing w:before="120" w:after="0" w:line="360" w:lineRule="auto"/>
        <w:ind w:left="284" w:hanging="284"/>
        <w:jc w:val="both"/>
        <w:rPr>
          <w:rFonts w:ascii="Times New Roman" w:hAnsi="Times New Roman" w:cs="Times New Roman"/>
          <w:sz w:val="24"/>
          <w:szCs w:val="24"/>
        </w:rPr>
      </w:pPr>
      <w:r w:rsidRPr="00BE1CC7">
        <w:rPr>
          <w:rFonts w:ascii="Times New Roman" w:hAnsi="Times New Roman" w:cs="Times New Roman"/>
          <w:i/>
          <w:sz w:val="24"/>
          <w:szCs w:val="24"/>
        </w:rPr>
        <w:t>Inventoried interest</w:t>
      </w:r>
      <w:r w:rsidRPr="00BE1CC7">
        <w:rPr>
          <w:rFonts w:ascii="Times New Roman" w:hAnsi="Times New Roman" w:cs="Times New Roman"/>
          <w:sz w:val="24"/>
          <w:szCs w:val="24"/>
        </w:rPr>
        <w:t xml:space="preserve">. Contohnya seorang mahasiswa memberikan beberapa kuisioner kepada masyarakat terhadap produk bank. Setelah penilaian terhadap produk tersebut dan ternyata </w:t>
      </w:r>
      <w:r w:rsidRPr="00BE1CC7">
        <w:rPr>
          <w:rFonts w:ascii="Times New Roman" w:hAnsi="Times New Roman" w:cs="Times New Roman"/>
          <w:sz w:val="24"/>
          <w:szCs w:val="24"/>
        </w:rPr>
        <w:lastRenderedPageBreak/>
        <w:t>bagus, maka akan menimbulkan minat mahasiswa tersebut untuk menabung dan menggunakan produk bank.</w:t>
      </w:r>
    </w:p>
    <w:p w:rsidR="00920934" w:rsidRDefault="00920934" w:rsidP="0058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Produk Tabungan</w:t>
      </w:r>
    </w:p>
    <w:p w:rsidR="00920934" w:rsidRPr="00BE1CC7" w:rsidRDefault="00920934" w:rsidP="00583346">
      <w:pPr>
        <w:pStyle w:val="ListParagraph"/>
        <w:spacing w:after="0" w:line="360" w:lineRule="auto"/>
        <w:ind w:left="0" w:firstLine="720"/>
        <w:jc w:val="both"/>
        <w:rPr>
          <w:rFonts w:ascii="Times New Roman" w:hAnsi="Times New Roman" w:cs="Times New Roman"/>
          <w:sz w:val="24"/>
          <w:szCs w:val="24"/>
        </w:rPr>
      </w:pPr>
      <w:r w:rsidRPr="00BE1CC7">
        <w:rPr>
          <w:rFonts w:ascii="Times New Roman" w:hAnsi="Times New Roman" w:cs="Times New Roman"/>
          <w:sz w:val="24"/>
          <w:szCs w:val="24"/>
        </w:rPr>
        <w:t>Produk pendanaan bank syariah merupakan salah satu faktor yang menarik minat menabung pada nasabah. Menurut Ascarya (2013) produk bank syariah segi pendanaan untuk tabungan  di</w:t>
      </w:r>
      <w:r w:rsidRPr="00BE1CC7">
        <w:rPr>
          <w:rFonts w:ascii="Times New Roman" w:hAnsi="Times New Roman" w:cs="Times New Roman"/>
          <w:sz w:val="24"/>
          <w:szCs w:val="24"/>
          <w:lang w:val="en-US"/>
        </w:rPr>
        <w:t xml:space="preserve"> </w:t>
      </w:r>
      <w:r w:rsidRPr="00BE1CC7">
        <w:rPr>
          <w:rFonts w:ascii="Times New Roman" w:hAnsi="Times New Roman" w:cs="Times New Roman"/>
          <w:sz w:val="24"/>
          <w:szCs w:val="24"/>
        </w:rPr>
        <w:t>antaranya:</w:t>
      </w:r>
    </w:p>
    <w:p w:rsidR="00920934" w:rsidRPr="00920934" w:rsidRDefault="00920934" w:rsidP="00920934">
      <w:pPr>
        <w:pStyle w:val="ListParagraph"/>
        <w:numPr>
          <w:ilvl w:val="0"/>
          <w:numId w:val="2"/>
        </w:numPr>
        <w:spacing w:before="120" w:after="0" w:line="360" w:lineRule="auto"/>
        <w:ind w:left="284" w:hanging="284"/>
        <w:jc w:val="both"/>
        <w:rPr>
          <w:rFonts w:ascii="Times New Roman" w:hAnsi="Times New Roman" w:cs="Times New Roman"/>
          <w:sz w:val="24"/>
          <w:szCs w:val="24"/>
        </w:rPr>
      </w:pPr>
      <w:r w:rsidRPr="00920934">
        <w:rPr>
          <w:rFonts w:ascii="Times New Roman" w:hAnsi="Times New Roman" w:cs="Times New Roman"/>
          <w:sz w:val="24"/>
          <w:szCs w:val="24"/>
        </w:rPr>
        <w:t xml:space="preserve">Prinsip Simpanan </w:t>
      </w:r>
      <w:r w:rsidRPr="00920934">
        <w:rPr>
          <w:rFonts w:ascii="Times New Roman" w:hAnsi="Times New Roman" w:cs="Times New Roman"/>
          <w:i/>
          <w:sz w:val="24"/>
          <w:szCs w:val="24"/>
        </w:rPr>
        <w:t>(Wadi’ah)</w:t>
      </w:r>
    </w:p>
    <w:p w:rsidR="00920934" w:rsidRDefault="00920934" w:rsidP="00920934">
      <w:pPr>
        <w:spacing w:after="0" w:line="360" w:lineRule="auto"/>
        <w:ind w:firstLine="720"/>
        <w:jc w:val="both"/>
        <w:rPr>
          <w:rFonts w:ascii="Times New Roman" w:hAnsi="Times New Roman" w:cs="Times New Roman"/>
          <w:sz w:val="24"/>
          <w:szCs w:val="24"/>
        </w:rPr>
      </w:pPr>
      <w:r w:rsidRPr="00BE1CC7">
        <w:rPr>
          <w:rFonts w:ascii="Times New Roman" w:hAnsi="Times New Roman" w:cs="Times New Roman"/>
          <w:sz w:val="24"/>
          <w:szCs w:val="24"/>
        </w:rPr>
        <w:t xml:space="preserve">Prinsip simpanan adalah di mana seseorang yang mempunyai dana menitipkan dananya kepada bank untuk dijaga keamanan dananya kemudian bank akan memberi hadiah kepada si pemilik dana tetapi tidak ada syarat dan ketentuan dari awal. Fasilitas </w:t>
      </w:r>
      <w:r w:rsidRPr="00BE1CC7">
        <w:rPr>
          <w:rFonts w:ascii="Times New Roman" w:hAnsi="Times New Roman" w:cs="Times New Roman"/>
          <w:i/>
          <w:sz w:val="24"/>
          <w:szCs w:val="24"/>
        </w:rPr>
        <w:t xml:space="preserve">Al-Wadi’ah </w:t>
      </w:r>
      <w:r w:rsidRPr="00BE1CC7">
        <w:rPr>
          <w:rFonts w:ascii="Times New Roman" w:hAnsi="Times New Roman" w:cs="Times New Roman"/>
          <w:sz w:val="24"/>
          <w:szCs w:val="24"/>
        </w:rPr>
        <w:t>diberikan untuk tujuan investasi guna untuk mendapatkan keuntungan.</w:t>
      </w:r>
    </w:p>
    <w:p w:rsidR="00920934" w:rsidRPr="00920934" w:rsidRDefault="00920934" w:rsidP="00920934">
      <w:pPr>
        <w:pStyle w:val="ListParagraph"/>
        <w:numPr>
          <w:ilvl w:val="0"/>
          <w:numId w:val="2"/>
        </w:numPr>
        <w:spacing w:before="120"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Prinsip Mudharabah</w:t>
      </w:r>
    </w:p>
    <w:p w:rsidR="00920934" w:rsidRPr="00920934" w:rsidRDefault="00920934" w:rsidP="00920934">
      <w:pPr>
        <w:pStyle w:val="ListParagraph"/>
        <w:spacing w:before="120" w:after="0" w:line="360" w:lineRule="auto"/>
        <w:ind w:left="0" w:firstLine="720"/>
        <w:jc w:val="both"/>
        <w:rPr>
          <w:rFonts w:ascii="Times New Roman" w:hAnsi="Times New Roman" w:cs="Times New Roman"/>
          <w:sz w:val="24"/>
          <w:szCs w:val="24"/>
          <w:lang w:val="en-US"/>
        </w:rPr>
      </w:pPr>
      <w:r w:rsidRPr="00BE1CC7">
        <w:rPr>
          <w:rFonts w:ascii="Times New Roman" w:hAnsi="Times New Roman" w:cs="Times New Roman"/>
          <w:i/>
          <w:sz w:val="24"/>
          <w:szCs w:val="24"/>
        </w:rPr>
        <w:t xml:space="preserve">Mudharabah </w:t>
      </w:r>
      <w:r w:rsidRPr="00BE1CC7">
        <w:rPr>
          <w:rFonts w:ascii="Times New Roman" w:hAnsi="Times New Roman" w:cs="Times New Roman"/>
          <w:sz w:val="24"/>
          <w:szCs w:val="24"/>
        </w:rPr>
        <w:t>merupakan prinsip kerja sama yang berlandaskan bagi hasil antara pemilik dana dan pengelola dana. Keuntungan dan kerugian dibagi sesuai kesepakatan pada awal akad.</w:t>
      </w:r>
      <w:r>
        <w:rPr>
          <w:rFonts w:ascii="Times New Roman" w:hAnsi="Times New Roman" w:cs="Times New Roman"/>
          <w:sz w:val="24"/>
          <w:szCs w:val="24"/>
          <w:lang w:val="en-US"/>
        </w:rPr>
        <w:t xml:space="preserve"> </w:t>
      </w:r>
      <w:r w:rsidRPr="00BE1CC7">
        <w:rPr>
          <w:rFonts w:ascii="Times New Roman" w:hAnsi="Times New Roman" w:cs="Times New Roman"/>
          <w:sz w:val="24"/>
          <w:szCs w:val="24"/>
        </w:rPr>
        <w:t xml:space="preserve">Rekening tabungan dengan prinsip </w:t>
      </w:r>
      <w:r w:rsidRPr="00BE1CC7">
        <w:rPr>
          <w:rFonts w:ascii="Times New Roman" w:hAnsi="Times New Roman" w:cs="Times New Roman"/>
          <w:i/>
          <w:sz w:val="24"/>
          <w:szCs w:val="24"/>
        </w:rPr>
        <w:t xml:space="preserve">mudharabah </w:t>
      </w:r>
      <w:r w:rsidRPr="00BE1CC7">
        <w:rPr>
          <w:rFonts w:ascii="Times New Roman" w:hAnsi="Times New Roman" w:cs="Times New Roman"/>
          <w:sz w:val="24"/>
          <w:szCs w:val="24"/>
        </w:rPr>
        <w:t xml:space="preserve">yaitu prinsip bagi hasil yang disepakati bersama. Tabungan </w:t>
      </w:r>
      <w:r w:rsidRPr="00BE1CC7">
        <w:rPr>
          <w:rFonts w:ascii="Times New Roman" w:hAnsi="Times New Roman" w:cs="Times New Roman"/>
          <w:i/>
          <w:sz w:val="24"/>
          <w:szCs w:val="24"/>
        </w:rPr>
        <w:t xml:space="preserve">mudharabah </w:t>
      </w:r>
      <w:r w:rsidRPr="00BE1CC7">
        <w:rPr>
          <w:rFonts w:ascii="Times New Roman" w:hAnsi="Times New Roman" w:cs="Times New Roman"/>
          <w:sz w:val="24"/>
          <w:szCs w:val="24"/>
        </w:rPr>
        <w:t>dananya bersifat investasi dan penarikannya hanya dilakukan pada periode tertentu dengan insentif bagi hasil dan pengembalian tidak dijamin 10</w:t>
      </w:r>
      <w:r>
        <w:rPr>
          <w:rFonts w:ascii="Times New Roman" w:hAnsi="Times New Roman" w:cs="Times New Roman"/>
          <w:sz w:val="24"/>
          <w:szCs w:val="24"/>
        </w:rPr>
        <w:t>0%</w:t>
      </w:r>
      <w:r>
        <w:rPr>
          <w:rFonts w:ascii="Times New Roman" w:hAnsi="Times New Roman" w:cs="Times New Roman"/>
          <w:sz w:val="24"/>
          <w:szCs w:val="24"/>
          <w:lang w:val="en-US"/>
        </w:rPr>
        <w:t>.</w:t>
      </w:r>
    </w:p>
    <w:p w:rsidR="00920934" w:rsidRPr="00920934" w:rsidRDefault="00920934" w:rsidP="00920934">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Kualitas Pelayanan</w:t>
      </w:r>
    </w:p>
    <w:p w:rsidR="00920934" w:rsidRPr="00BE1CC7" w:rsidRDefault="00920934" w:rsidP="00920934">
      <w:pPr>
        <w:spacing w:after="0" w:line="360" w:lineRule="auto"/>
        <w:ind w:firstLine="709"/>
        <w:jc w:val="both"/>
        <w:rPr>
          <w:rFonts w:ascii="Times New Roman" w:hAnsi="Times New Roman" w:cs="Times New Roman"/>
          <w:sz w:val="24"/>
          <w:szCs w:val="24"/>
        </w:rPr>
      </w:pPr>
      <w:r w:rsidRPr="00BE1CC7">
        <w:rPr>
          <w:rFonts w:ascii="Times New Roman" w:hAnsi="Times New Roman" w:cs="Times New Roman"/>
          <w:sz w:val="24"/>
          <w:szCs w:val="24"/>
        </w:rPr>
        <w:t>Menurut Irawan dan Kostanto (2014: 4) kualitas pelayanan adalah sebagai suatu permulaan dari kepuasan pelanggan. Intensitas kunjungan yang kuat dipengaruhi oleh baik kualitas dan kepuasan pelanggan sehingga peningkatan kualitas pelayanan harus berorientasi pada pelanggan. Menurut Hamzah, dkk, (2015) hal yang paling penting dalam menentukan keberhasilan sebuah perusahaan adalah kepuasan pelanggan. Kinerja yang baik dan nasabah yang puas akan menjadi perbincangan untuk mempromosikan barang tersebut dan hal itu akan membuat perusahaan bertahan dalam bersaing.</w:t>
      </w:r>
    </w:p>
    <w:p w:rsidR="00920934" w:rsidRPr="00BE1CC7" w:rsidRDefault="00920934" w:rsidP="00583346">
      <w:pPr>
        <w:spacing w:after="0" w:line="360" w:lineRule="auto"/>
        <w:ind w:firstLine="709"/>
        <w:jc w:val="both"/>
        <w:rPr>
          <w:rFonts w:ascii="Times New Roman" w:hAnsi="Times New Roman" w:cs="Times New Roman"/>
          <w:sz w:val="24"/>
          <w:szCs w:val="24"/>
        </w:rPr>
      </w:pPr>
      <w:r w:rsidRPr="00BE1CC7">
        <w:rPr>
          <w:rFonts w:ascii="Times New Roman" w:hAnsi="Times New Roman" w:cs="Times New Roman"/>
          <w:sz w:val="24"/>
          <w:szCs w:val="24"/>
        </w:rPr>
        <w:t>Adapun ciri-ciri pelayanan yang baik dan berkualitas menurut Tjiptono (2011) adalah sebagai berikut:</w:t>
      </w:r>
    </w:p>
    <w:p w:rsidR="00920934" w:rsidRPr="00BE1CC7" w:rsidRDefault="00920934" w:rsidP="00920934">
      <w:pPr>
        <w:pStyle w:val="ListParagraph"/>
        <w:numPr>
          <w:ilvl w:val="0"/>
          <w:numId w:val="4"/>
        </w:numPr>
        <w:spacing w:after="240" w:line="360" w:lineRule="auto"/>
        <w:jc w:val="both"/>
        <w:rPr>
          <w:rFonts w:ascii="Times New Roman" w:hAnsi="Times New Roman" w:cs="Times New Roman"/>
          <w:sz w:val="24"/>
          <w:szCs w:val="24"/>
        </w:rPr>
      </w:pPr>
      <w:r w:rsidRPr="00BE1CC7">
        <w:rPr>
          <w:rFonts w:ascii="Times New Roman" w:hAnsi="Times New Roman" w:cs="Times New Roman"/>
          <w:sz w:val="24"/>
          <w:szCs w:val="24"/>
        </w:rPr>
        <w:t>Tanggungjawab</w:t>
      </w:r>
    </w:p>
    <w:p w:rsidR="00920934" w:rsidRPr="00BE1CC7" w:rsidRDefault="00920934" w:rsidP="00920934">
      <w:pPr>
        <w:pStyle w:val="ListParagraph"/>
        <w:spacing w:after="0" w:line="360" w:lineRule="auto"/>
        <w:ind w:left="0" w:firstLine="644"/>
        <w:jc w:val="both"/>
        <w:rPr>
          <w:rFonts w:ascii="Times New Roman" w:hAnsi="Times New Roman" w:cs="Times New Roman"/>
          <w:sz w:val="24"/>
          <w:szCs w:val="24"/>
        </w:rPr>
      </w:pPr>
      <w:r w:rsidRPr="00BE1CC7">
        <w:rPr>
          <w:rFonts w:ascii="Times New Roman" w:hAnsi="Times New Roman" w:cs="Times New Roman"/>
          <w:sz w:val="24"/>
          <w:szCs w:val="24"/>
        </w:rPr>
        <w:t>Karyawan harus m</w:t>
      </w:r>
      <w:r w:rsidRPr="00BE1CC7">
        <w:rPr>
          <w:rFonts w:ascii="Times New Roman" w:hAnsi="Times New Roman" w:cs="Times New Roman"/>
          <w:sz w:val="24"/>
          <w:szCs w:val="24"/>
          <w:lang w:val="en-US"/>
        </w:rPr>
        <w:t>a</w:t>
      </w:r>
      <w:r w:rsidRPr="00BE1CC7">
        <w:rPr>
          <w:rFonts w:ascii="Times New Roman" w:hAnsi="Times New Roman" w:cs="Times New Roman"/>
          <w:sz w:val="24"/>
          <w:szCs w:val="24"/>
        </w:rPr>
        <w:t xml:space="preserve">mpu bertanggungjawab dalam menjalankan kegiatan pelayanan. Apabila ada nasabah yang tidak dilayani dengan tuntas maka akan menjadi citra yang buruk bagi instansi perusahaan. Nasabah yang tidak puas tersebut selalu membicarakan hal-hal yang negatif </w:t>
      </w:r>
      <w:r w:rsidRPr="00BE1CC7">
        <w:rPr>
          <w:rFonts w:ascii="Times New Roman" w:hAnsi="Times New Roman" w:cs="Times New Roman"/>
          <w:sz w:val="24"/>
          <w:szCs w:val="24"/>
        </w:rPr>
        <w:lastRenderedPageBreak/>
        <w:t>tentang instansi tersebut dan biasanya suatu keburukan akan lebih cepat berkembang daripada suatu kebaikan.</w:t>
      </w:r>
    </w:p>
    <w:p w:rsidR="00920934" w:rsidRPr="00BE1CC7" w:rsidRDefault="00920934" w:rsidP="00920934">
      <w:pPr>
        <w:pStyle w:val="ListParagraph"/>
        <w:numPr>
          <w:ilvl w:val="0"/>
          <w:numId w:val="4"/>
        </w:numPr>
        <w:spacing w:after="0" w:line="360" w:lineRule="auto"/>
        <w:jc w:val="both"/>
        <w:rPr>
          <w:rFonts w:ascii="Times New Roman" w:hAnsi="Times New Roman" w:cs="Times New Roman"/>
          <w:sz w:val="24"/>
          <w:szCs w:val="24"/>
        </w:rPr>
      </w:pPr>
      <w:r w:rsidRPr="00BE1CC7">
        <w:rPr>
          <w:rFonts w:ascii="Times New Roman" w:hAnsi="Times New Roman" w:cs="Times New Roman"/>
          <w:sz w:val="24"/>
          <w:szCs w:val="24"/>
        </w:rPr>
        <w:t>Responsif</w:t>
      </w:r>
    </w:p>
    <w:p w:rsidR="00920934" w:rsidRPr="00BE1CC7" w:rsidRDefault="00920934" w:rsidP="00920934">
      <w:pPr>
        <w:pStyle w:val="ListParagraph"/>
        <w:spacing w:after="0" w:line="360" w:lineRule="auto"/>
        <w:ind w:left="0" w:firstLine="644"/>
        <w:jc w:val="both"/>
        <w:rPr>
          <w:rFonts w:ascii="Times New Roman" w:hAnsi="Times New Roman" w:cs="Times New Roman"/>
          <w:sz w:val="24"/>
          <w:szCs w:val="24"/>
          <w:lang w:val="en-US"/>
        </w:rPr>
      </w:pPr>
      <w:r w:rsidRPr="00BE1CC7">
        <w:rPr>
          <w:rFonts w:ascii="Times New Roman" w:hAnsi="Times New Roman" w:cs="Times New Roman"/>
          <w:sz w:val="24"/>
          <w:szCs w:val="24"/>
        </w:rPr>
        <w:t xml:space="preserve">Seorang karyawan harus mampu melayani secara cepat dan tepat. Dalam melayani nasabah, dia harus melakukannya sesuai prosedur pelayanan yang ditetapkan instansi perusahaan. Melayani secara cepat artinya melayani dalam batasan waktu yang normal karena pelayanan untuk setiap transaksi sudah memiliki standar waktu. </w:t>
      </w:r>
    </w:p>
    <w:p w:rsidR="00920934" w:rsidRPr="00BE1CC7" w:rsidRDefault="00920934" w:rsidP="00920934">
      <w:pPr>
        <w:pStyle w:val="ListParagraph"/>
        <w:numPr>
          <w:ilvl w:val="0"/>
          <w:numId w:val="4"/>
        </w:numPr>
        <w:spacing w:after="0" w:line="360" w:lineRule="auto"/>
        <w:jc w:val="both"/>
        <w:rPr>
          <w:rFonts w:ascii="Times New Roman" w:hAnsi="Times New Roman" w:cs="Times New Roman"/>
          <w:sz w:val="24"/>
          <w:szCs w:val="24"/>
        </w:rPr>
      </w:pPr>
      <w:r w:rsidRPr="00BE1CC7">
        <w:rPr>
          <w:rFonts w:ascii="Times New Roman" w:hAnsi="Times New Roman" w:cs="Times New Roman"/>
          <w:sz w:val="24"/>
          <w:szCs w:val="24"/>
        </w:rPr>
        <w:t>Komunikatif</w:t>
      </w:r>
    </w:p>
    <w:p w:rsidR="00920934" w:rsidRPr="00920934" w:rsidRDefault="00920934" w:rsidP="00920934">
      <w:pPr>
        <w:pStyle w:val="ListParagraph"/>
        <w:spacing w:after="0" w:line="360" w:lineRule="auto"/>
        <w:ind w:left="0" w:firstLine="644"/>
        <w:jc w:val="both"/>
        <w:rPr>
          <w:rFonts w:ascii="Times New Roman" w:hAnsi="Times New Roman" w:cs="Times New Roman"/>
          <w:sz w:val="24"/>
          <w:szCs w:val="24"/>
          <w:lang w:val="en-US"/>
        </w:rPr>
      </w:pPr>
      <w:r w:rsidRPr="00BE1CC7">
        <w:rPr>
          <w:rFonts w:ascii="Times New Roman" w:hAnsi="Times New Roman" w:cs="Times New Roman"/>
          <w:sz w:val="24"/>
          <w:szCs w:val="24"/>
        </w:rPr>
        <w:t>Mampu berkomunikasi dalam memahami keinginan nasabah. Selain itu, harus dapat berkomunikasi dengan bahasa yang jelas dan mudah dimengerti. Komunikasi harus dapat membuat nasabah senang sehingga mereka merasa leluasa dalam berbicara.</w:t>
      </w:r>
    </w:p>
    <w:p w:rsidR="00920934" w:rsidRPr="00BE1CC7" w:rsidRDefault="00920934" w:rsidP="00920934">
      <w:pPr>
        <w:pStyle w:val="ListParagraph"/>
        <w:numPr>
          <w:ilvl w:val="0"/>
          <w:numId w:val="4"/>
        </w:numPr>
        <w:spacing w:after="0" w:line="360" w:lineRule="auto"/>
        <w:jc w:val="both"/>
        <w:rPr>
          <w:rFonts w:ascii="Times New Roman" w:hAnsi="Times New Roman" w:cs="Times New Roman"/>
          <w:sz w:val="24"/>
          <w:szCs w:val="24"/>
        </w:rPr>
      </w:pPr>
      <w:r w:rsidRPr="00BE1CC7">
        <w:rPr>
          <w:rFonts w:ascii="Times New Roman" w:hAnsi="Times New Roman" w:cs="Times New Roman"/>
          <w:sz w:val="24"/>
          <w:szCs w:val="24"/>
        </w:rPr>
        <w:t>Keamanan</w:t>
      </w:r>
    </w:p>
    <w:p w:rsidR="00920934" w:rsidRPr="00E57778" w:rsidRDefault="00920934" w:rsidP="00920934">
      <w:pPr>
        <w:pStyle w:val="ListParagraph"/>
        <w:spacing w:after="0" w:line="360" w:lineRule="auto"/>
        <w:ind w:left="0" w:firstLine="644"/>
        <w:jc w:val="both"/>
        <w:rPr>
          <w:rFonts w:ascii="Times New Roman" w:hAnsi="Times New Roman" w:cs="Times New Roman"/>
          <w:sz w:val="24"/>
          <w:szCs w:val="24"/>
          <w:lang w:val="en-US"/>
        </w:rPr>
      </w:pPr>
      <w:r w:rsidRPr="00BE1CC7">
        <w:rPr>
          <w:rFonts w:ascii="Times New Roman" w:hAnsi="Times New Roman" w:cs="Times New Roman"/>
          <w:sz w:val="24"/>
          <w:szCs w:val="24"/>
        </w:rPr>
        <w:t>Memberikan jaminan kerahasiaan setiap transaksi dan harus menjaga kerahasiaan informasi data nasabah, terutama yang berkaitan dengan uang dan pribadi nasabah. Menjaga rahasia nasabah merupakan ukuran kepercayaan nasabah terhadap instansi perusahaan.</w:t>
      </w:r>
    </w:p>
    <w:p w:rsidR="00920934" w:rsidRPr="00BE1CC7" w:rsidRDefault="00920934" w:rsidP="00920934">
      <w:pPr>
        <w:pStyle w:val="ListParagraph"/>
        <w:numPr>
          <w:ilvl w:val="0"/>
          <w:numId w:val="4"/>
        </w:numPr>
        <w:spacing w:after="0" w:line="360" w:lineRule="auto"/>
        <w:jc w:val="both"/>
        <w:rPr>
          <w:rFonts w:ascii="Times New Roman" w:hAnsi="Times New Roman" w:cs="Times New Roman"/>
          <w:sz w:val="24"/>
          <w:szCs w:val="24"/>
        </w:rPr>
      </w:pPr>
      <w:r w:rsidRPr="00BE1CC7">
        <w:rPr>
          <w:rFonts w:ascii="Times New Roman" w:hAnsi="Times New Roman" w:cs="Times New Roman"/>
          <w:sz w:val="24"/>
          <w:szCs w:val="24"/>
        </w:rPr>
        <w:t>Kecakapan</w:t>
      </w:r>
    </w:p>
    <w:p w:rsidR="00920934" w:rsidRPr="00583346" w:rsidRDefault="00920934" w:rsidP="00583346">
      <w:pPr>
        <w:pStyle w:val="ListParagraph"/>
        <w:spacing w:before="120" w:after="0" w:line="360" w:lineRule="auto"/>
        <w:ind w:left="0" w:firstLine="644"/>
        <w:jc w:val="both"/>
        <w:rPr>
          <w:rFonts w:ascii="Times New Roman" w:hAnsi="Times New Roman" w:cs="Times New Roman"/>
          <w:sz w:val="24"/>
          <w:szCs w:val="24"/>
          <w:lang w:val="en-US"/>
        </w:rPr>
      </w:pPr>
      <w:r w:rsidRPr="00BE1CC7">
        <w:rPr>
          <w:rFonts w:ascii="Times New Roman" w:hAnsi="Times New Roman" w:cs="Times New Roman"/>
          <w:sz w:val="24"/>
          <w:szCs w:val="24"/>
        </w:rPr>
        <w:t>Seorang karyawan harus memiliki kemampuan dan pengetahuan tertentu. Karyawan harus dididik khusus mengenai kemampuan dan pengetahuan untuk menghadapi nasabah maupun dalam bekerja.</w:t>
      </w:r>
    </w:p>
    <w:p w:rsidR="00DD7FED" w:rsidRDefault="00DD7FED" w:rsidP="00583346">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Religiusitas</w:t>
      </w:r>
    </w:p>
    <w:p w:rsidR="00DD7FED" w:rsidRDefault="00DD7FED" w:rsidP="00DD7FED">
      <w:pPr>
        <w:pStyle w:val="ListParagraph"/>
        <w:spacing w:after="0" w:line="360" w:lineRule="auto"/>
        <w:ind w:left="0" w:firstLine="706"/>
        <w:jc w:val="both"/>
        <w:rPr>
          <w:rFonts w:ascii="Times New Roman" w:hAnsi="Times New Roman" w:cs="Times New Roman"/>
          <w:sz w:val="24"/>
          <w:szCs w:val="24"/>
          <w:lang w:val="en-US"/>
        </w:rPr>
      </w:pPr>
      <w:r>
        <w:rPr>
          <w:rFonts w:ascii="Times New Roman" w:hAnsi="Times New Roman" w:cs="Times New Roman"/>
          <w:b/>
          <w:sz w:val="24"/>
          <w:szCs w:val="24"/>
        </w:rPr>
        <w:tab/>
      </w:r>
      <w:r w:rsidRPr="00BE1CC7">
        <w:rPr>
          <w:rFonts w:ascii="Times New Roman" w:hAnsi="Times New Roman" w:cs="Times New Roman"/>
          <w:sz w:val="24"/>
          <w:szCs w:val="24"/>
        </w:rPr>
        <w:t>Menurut Ghufron &amp; Risnawita (2010: 168) agama menunjuk pada aspek-aspek formal yang berkaitan dengan aturan dan kewajiban, sedangkan religiusitas menunjuk pada aspek agama yang telah dihayati oleh seseorang dalam hati. Ghufron &amp; Risnawita menjelaskan lagi bahwa tingkat keterikatan individu terhadap agamanyamerupakan bagian dari religiusitas. Apabila individu telah menghayati dan menginternalisasikan ajaran agamanya, maka ajaran agama akan berpengaruh dalam segala tindakan dan pandangan hidupnya.</w:t>
      </w:r>
    </w:p>
    <w:p w:rsidR="00DD7FED" w:rsidRPr="00BE1CC7" w:rsidRDefault="00DD7FED" w:rsidP="00DD7FED">
      <w:pPr>
        <w:pStyle w:val="ListParagraph"/>
        <w:spacing w:after="0" w:line="360" w:lineRule="auto"/>
        <w:ind w:left="0" w:firstLine="709"/>
        <w:jc w:val="both"/>
        <w:rPr>
          <w:rFonts w:ascii="Times New Roman" w:hAnsi="Times New Roman" w:cs="Times New Roman"/>
          <w:sz w:val="24"/>
          <w:szCs w:val="24"/>
        </w:rPr>
      </w:pPr>
      <w:r w:rsidRPr="00BE1CC7">
        <w:rPr>
          <w:rFonts w:ascii="Times New Roman" w:hAnsi="Times New Roman" w:cs="Times New Roman"/>
          <w:sz w:val="24"/>
          <w:szCs w:val="24"/>
        </w:rPr>
        <w:t xml:space="preserve">Menurut </w:t>
      </w:r>
      <w:r w:rsidR="008B54CD">
        <w:rPr>
          <w:rFonts w:ascii="Times New Roman" w:hAnsi="Times New Roman" w:cs="Times New Roman"/>
          <w:sz w:val="24"/>
          <w:szCs w:val="24"/>
          <w:lang w:val="en-US"/>
        </w:rPr>
        <w:t>Ancok</w:t>
      </w:r>
      <w:r w:rsidR="008B54CD">
        <w:rPr>
          <w:rFonts w:ascii="Times New Roman" w:hAnsi="Times New Roman" w:cs="Times New Roman"/>
          <w:sz w:val="24"/>
          <w:szCs w:val="24"/>
        </w:rPr>
        <w:t xml:space="preserve"> dan </w:t>
      </w:r>
      <w:r w:rsidR="008B54CD">
        <w:rPr>
          <w:rFonts w:ascii="Times New Roman" w:hAnsi="Times New Roman" w:cs="Times New Roman"/>
          <w:sz w:val="24"/>
          <w:szCs w:val="24"/>
          <w:lang w:val="en-US"/>
        </w:rPr>
        <w:t>Suroso</w:t>
      </w:r>
      <w:r w:rsidRPr="00BE1CC7">
        <w:rPr>
          <w:rFonts w:ascii="Times New Roman" w:hAnsi="Times New Roman" w:cs="Times New Roman"/>
          <w:sz w:val="24"/>
          <w:szCs w:val="24"/>
        </w:rPr>
        <w:t xml:space="preserve"> (2011) terdapat lima dimensi dalam religiusitas diantaranya: </w:t>
      </w:r>
    </w:p>
    <w:p w:rsidR="00DD7FED" w:rsidRPr="00BE1CC7" w:rsidRDefault="00DD7FED" w:rsidP="00DD7FED">
      <w:pPr>
        <w:pStyle w:val="ListParagraph"/>
        <w:numPr>
          <w:ilvl w:val="0"/>
          <w:numId w:val="5"/>
        </w:numPr>
        <w:spacing w:after="0" w:line="360" w:lineRule="auto"/>
        <w:ind w:left="284" w:hanging="284"/>
        <w:jc w:val="both"/>
        <w:rPr>
          <w:rFonts w:ascii="Times New Roman" w:hAnsi="Times New Roman" w:cs="Times New Roman"/>
          <w:sz w:val="24"/>
          <w:szCs w:val="24"/>
        </w:rPr>
      </w:pPr>
      <w:r w:rsidRPr="00BE1CC7">
        <w:rPr>
          <w:rFonts w:ascii="Times New Roman" w:hAnsi="Times New Roman" w:cs="Times New Roman"/>
          <w:sz w:val="24"/>
          <w:szCs w:val="24"/>
        </w:rPr>
        <w:t xml:space="preserve">Dimensi keyakinan (ideologis) yaitu dimensi keyakinan yang lebih bersifat doktriner yang harus ditaati oleh penganut agama hal tersebut juga membuktikan tingkatan dimana seseorang menerima hal-hal yang dogmatik dalam agamanya, misalnya kepercayaan kepada tuhan, malaikat, surga dan neraka. </w:t>
      </w:r>
    </w:p>
    <w:p w:rsidR="00DD7FED" w:rsidRPr="00BE1CC7" w:rsidRDefault="00DD7FED" w:rsidP="00DD7FED">
      <w:pPr>
        <w:pStyle w:val="ListParagraph"/>
        <w:numPr>
          <w:ilvl w:val="0"/>
          <w:numId w:val="5"/>
        </w:numPr>
        <w:spacing w:after="0" w:line="360" w:lineRule="auto"/>
        <w:ind w:left="284" w:hanging="284"/>
        <w:jc w:val="both"/>
        <w:rPr>
          <w:rFonts w:ascii="Times New Roman" w:hAnsi="Times New Roman" w:cs="Times New Roman"/>
          <w:sz w:val="24"/>
          <w:szCs w:val="24"/>
        </w:rPr>
      </w:pPr>
      <w:r w:rsidRPr="00BE1CC7">
        <w:rPr>
          <w:rFonts w:ascii="Times New Roman" w:hAnsi="Times New Roman" w:cs="Times New Roman"/>
          <w:sz w:val="24"/>
          <w:szCs w:val="24"/>
        </w:rPr>
        <w:lastRenderedPageBreak/>
        <w:t xml:space="preserve">Dimensi praktik agama adalah perilaku masyarakat pengikut agama tertentu dalam menjalankan ibadah shalat, zakat atau praktek muamalah lainnya dan juga menilai sejauh mana seseorang mengerjakan kewajiban-kewajiban ritual dalam agamanya. Unsur yang ada dalam keyakinan ini mencakup pemujaan, ketaatan, serta hal-hal yang lebih menunjukkan komitmen seseorang dalam agama yang dianutnya. </w:t>
      </w:r>
    </w:p>
    <w:p w:rsidR="00DD7FED" w:rsidRPr="00BE1CC7" w:rsidRDefault="00DD7FED" w:rsidP="00DD7FED">
      <w:pPr>
        <w:pStyle w:val="ListParagraph"/>
        <w:numPr>
          <w:ilvl w:val="0"/>
          <w:numId w:val="5"/>
        </w:numPr>
        <w:spacing w:after="0" w:line="360" w:lineRule="auto"/>
        <w:ind w:left="284" w:hanging="284"/>
        <w:jc w:val="both"/>
        <w:rPr>
          <w:rFonts w:ascii="Times New Roman" w:hAnsi="Times New Roman" w:cs="Times New Roman"/>
          <w:sz w:val="24"/>
          <w:szCs w:val="24"/>
        </w:rPr>
      </w:pPr>
      <w:r w:rsidRPr="00BE1CC7">
        <w:rPr>
          <w:rFonts w:ascii="Times New Roman" w:hAnsi="Times New Roman" w:cs="Times New Roman"/>
          <w:sz w:val="24"/>
          <w:szCs w:val="24"/>
        </w:rPr>
        <w:t>Dimensi pengalaman</w:t>
      </w:r>
      <w:r w:rsidR="00583346">
        <w:rPr>
          <w:rFonts w:ascii="Times New Roman" w:hAnsi="Times New Roman" w:cs="Times New Roman"/>
          <w:sz w:val="24"/>
          <w:szCs w:val="24"/>
          <w:lang w:val="en-US"/>
        </w:rPr>
        <w:t xml:space="preserve"> </w:t>
      </w:r>
      <w:r w:rsidRPr="00BE1CC7">
        <w:rPr>
          <w:rFonts w:ascii="Times New Roman" w:hAnsi="Times New Roman" w:cs="Times New Roman"/>
          <w:sz w:val="24"/>
          <w:szCs w:val="24"/>
        </w:rPr>
        <w:t>yaitu perasaan-perasaan atau pengalaman yang pernah dialami atau dirasakan. Misalnya mereka dekat dengan tuhan, merasa takut berbuat dosa dan lain sebagainya.</w:t>
      </w:r>
    </w:p>
    <w:p w:rsidR="00DD7FED" w:rsidRPr="00BE1CC7" w:rsidRDefault="00DD7FED" w:rsidP="00583346">
      <w:pPr>
        <w:pStyle w:val="ListParagraph"/>
        <w:numPr>
          <w:ilvl w:val="0"/>
          <w:numId w:val="5"/>
        </w:numPr>
        <w:spacing w:after="0" w:line="360" w:lineRule="auto"/>
        <w:ind w:left="288" w:hanging="288"/>
        <w:jc w:val="both"/>
        <w:rPr>
          <w:rFonts w:ascii="Times New Roman" w:hAnsi="Times New Roman" w:cs="Times New Roman"/>
          <w:sz w:val="24"/>
          <w:szCs w:val="24"/>
        </w:rPr>
      </w:pPr>
      <w:r w:rsidRPr="00BE1CC7">
        <w:rPr>
          <w:rFonts w:ascii="Times New Roman" w:hAnsi="Times New Roman" w:cs="Times New Roman"/>
          <w:sz w:val="24"/>
          <w:szCs w:val="24"/>
        </w:rPr>
        <w:t>Dimensi pengetahuan agama</w:t>
      </w:r>
      <w:r>
        <w:rPr>
          <w:rFonts w:ascii="Times New Roman" w:hAnsi="Times New Roman" w:cs="Times New Roman"/>
          <w:sz w:val="24"/>
          <w:szCs w:val="24"/>
          <w:lang w:val="en-US"/>
        </w:rPr>
        <w:t xml:space="preserve"> </w:t>
      </w:r>
      <w:r w:rsidRPr="00BE1CC7">
        <w:rPr>
          <w:rFonts w:ascii="Times New Roman" w:hAnsi="Times New Roman" w:cs="Times New Roman"/>
          <w:sz w:val="24"/>
          <w:szCs w:val="24"/>
        </w:rPr>
        <w:t>adalah dimensi yang menerangkan seberapa jauh seseorang mengatahui tentang agamanya, terutama yang ada dalam kitab suci dan lain sebagainya. Paling tidak seseorang yang beragama harus mengerti hal-hal pokok mengenai dasar-dasar keyakinan dan tradisi. Dimensi ini meliputi pengetahuan tentang al-Qur’an, pokok-pokok ajaran yang harus dilaksanakan adalah hukum Islam dan pemahaman terhadap kaidah-kaidah keilmuan ekonomi Islam atau perbankan syariah.</w:t>
      </w:r>
    </w:p>
    <w:p w:rsidR="00DD7FED" w:rsidRPr="00FA0D68" w:rsidRDefault="00DD7FED" w:rsidP="00583346">
      <w:pPr>
        <w:pStyle w:val="ListParagraph"/>
        <w:numPr>
          <w:ilvl w:val="0"/>
          <w:numId w:val="5"/>
        </w:numPr>
        <w:spacing w:after="0" w:line="360" w:lineRule="auto"/>
        <w:ind w:left="288" w:hanging="288"/>
        <w:contextualSpacing w:val="0"/>
        <w:jc w:val="both"/>
        <w:rPr>
          <w:rFonts w:ascii="Times New Roman" w:hAnsi="Times New Roman" w:cs="Times New Roman"/>
          <w:sz w:val="24"/>
          <w:szCs w:val="24"/>
        </w:rPr>
      </w:pPr>
      <w:r w:rsidRPr="00BE1CC7">
        <w:rPr>
          <w:rFonts w:ascii="Times New Roman" w:hAnsi="Times New Roman" w:cs="Times New Roman"/>
          <w:sz w:val="24"/>
          <w:szCs w:val="24"/>
        </w:rPr>
        <w:t>Dimensi pengamalan</w:t>
      </w:r>
      <w:r w:rsidRPr="00BE1CC7">
        <w:rPr>
          <w:rFonts w:ascii="Times New Roman" w:hAnsi="Times New Roman" w:cs="Times New Roman"/>
          <w:sz w:val="24"/>
          <w:szCs w:val="24"/>
          <w:lang w:val="en-US"/>
        </w:rPr>
        <w:t xml:space="preserve"> </w:t>
      </w:r>
      <w:r w:rsidRPr="00BE1CC7">
        <w:rPr>
          <w:rFonts w:ascii="Times New Roman" w:hAnsi="Times New Roman" w:cs="Times New Roman"/>
          <w:sz w:val="24"/>
          <w:szCs w:val="24"/>
        </w:rPr>
        <w:t>yaitu dimensi yang mengukur sejauh mana perilaku seseorang dimotivasi oleh ajaran-ajaran agamanya dalam kehidupan sosial.</w:t>
      </w:r>
    </w:p>
    <w:p w:rsidR="00FA0D68" w:rsidRPr="00BE1CC7" w:rsidRDefault="00FA0D68" w:rsidP="00FA0D68">
      <w:pPr>
        <w:pStyle w:val="ListParagraph"/>
        <w:spacing w:before="120" w:after="0" w:line="360" w:lineRule="auto"/>
        <w:ind w:left="0" w:firstLine="709"/>
        <w:contextualSpacing w:val="0"/>
        <w:jc w:val="both"/>
        <w:rPr>
          <w:rFonts w:ascii="Times New Roman" w:hAnsi="Times New Roman" w:cs="Times New Roman"/>
          <w:sz w:val="24"/>
          <w:szCs w:val="24"/>
        </w:rPr>
      </w:pPr>
      <w:r w:rsidRPr="00BE1CC7">
        <w:rPr>
          <w:rFonts w:ascii="Times New Roman" w:hAnsi="Times New Roman" w:cs="Times New Roman"/>
          <w:sz w:val="24"/>
          <w:szCs w:val="24"/>
        </w:rPr>
        <w:t>Keterkaitan dimensi religiusitas terhadap minat menabung dan menjadi nasabah pada suatu bank:</w:t>
      </w:r>
    </w:p>
    <w:p w:rsidR="00FA0D68" w:rsidRPr="00BE1CC7" w:rsidRDefault="00FA0D68" w:rsidP="00FA0D68">
      <w:pPr>
        <w:pStyle w:val="ListParagraph"/>
        <w:numPr>
          <w:ilvl w:val="0"/>
          <w:numId w:val="17"/>
        </w:numPr>
        <w:spacing w:after="0" w:line="360" w:lineRule="auto"/>
        <w:ind w:left="284" w:hanging="284"/>
        <w:jc w:val="both"/>
        <w:rPr>
          <w:rFonts w:ascii="Times New Roman" w:hAnsi="Times New Roman" w:cs="Times New Roman"/>
          <w:sz w:val="24"/>
          <w:szCs w:val="24"/>
        </w:rPr>
      </w:pPr>
      <w:r w:rsidRPr="00BE1CC7">
        <w:rPr>
          <w:rFonts w:ascii="Times New Roman" w:hAnsi="Times New Roman" w:cs="Times New Roman"/>
          <w:sz w:val="24"/>
          <w:szCs w:val="24"/>
        </w:rPr>
        <w:t>Dimensi keyakinan</w:t>
      </w:r>
      <w:r w:rsidRPr="00BE1CC7">
        <w:rPr>
          <w:rFonts w:ascii="Times New Roman" w:hAnsi="Times New Roman" w:cs="Times New Roman"/>
          <w:sz w:val="24"/>
          <w:szCs w:val="24"/>
          <w:lang w:val="en-US"/>
        </w:rPr>
        <w:t xml:space="preserve"> </w:t>
      </w:r>
      <w:r w:rsidRPr="00BE1CC7">
        <w:rPr>
          <w:rFonts w:ascii="Times New Roman" w:hAnsi="Times New Roman" w:cs="Times New Roman"/>
          <w:sz w:val="24"/>
          <w:szCs w:val="24"/>
        </w:rPr>
        <w:t>di</w:t>
      </w:r>
      <w:r w:rsidRPr="00BE1CC7">
        <w:rPr>
          <w:rFonts w:ascii="Times New Roman" w:hAnsi="Times New Roman" w:cs="Times New Roman"/>
          <w:sz w:val="24"/>
          <w:szCs w:val="24"/>
          <w:lang w:val="en-US"/>
        </w:rPr>
        <w:t xml:space="preserve"> </w:t>
      </w:r>
      <w:r w:rsidRPr="00BE1CC7">
        <w:rPr>
          <w:rFonts w:ascii="Times New Roman" w:hAnsi="Times New Roman" w:cs="Times New Roman"/>
          <w:sz w:val="24"/>
          <w:szCs w:val="24"/>
        </w:rPr>
        <w:t>mana saat seseorang sudah menganut agama dan mengetahui apa saja yang diperbolehkan dan dilarang oleh agamanya. Jika seseorang mengetahui bahwa menabung dianjurkan dalam islam maka orang tersebut akan melaksanakan hal yang dianjurkan.</w:t>
      </w:r>
    </w:p>
    <w:p w:rsidR="00FA0D68" w:rsidRPr="00BE1CC7" w:rsidRDefault="00FA0D68" w:rsidP="00FA0D68">
      <w:pPr>
        <w:pStyle w:val="ListParagraph"/>
        <w:numPr>
          <w:ilvl w:val="0"/>
          <w:numId w:val="17"/>
        </w:numPr>
        <w:spacing w:after="0" w:line="360" w:lineRule="auto"/>
        <w:ind w:left="284" w:hanging="284"/>
        <w:jc w:val="both"/>
        <w:rPr>
          <w:rFonts w:ascii="Times New Roman" w:hAnsi="Times New Roman" w:cs="Times New Roman"/>
          <w:sz w:val="24"/>
          <w:szCs w:val="24"/>
        </w:rPr>
      </w:pPr>
      <w:r w:rsidRPr="00BE1CC7">
        <w:rPr>
          <w:rFonts w:ascii="Times New Roman" w:hAnsi="Times New Roman" w:cs="Times New Roman"/>
          <w:sz w:val="24"/>
          <w:szCs w:val="24"/>
        </w:rPr>
        <w:t>Dimensi praktek agama di</w:t>
      </w:r>
      <w:r w:rsidRPr="00BE1CC7">
        <w:rPr>
          <w:rFonts w:ascii="Times New Roman" w:hAnsi="Times New Roman" w:cs="Times New Roman"/>
          <w:sz w:val="24"/>
          <w:szCs w:val="24"/>
          <w:lang w:val="en-US"/>
        </w:rPr>
        <w:t xml:space="preserve"> </w:t>
      </w:r>
      <w:r w:rsidRPr="00BE1CC7">
        <w:rPr>
          <w:rFonts w:ascii="Times New Roman" w:hAnsi="Times New Roman" w:cs="Times New Roman"/>
          <w:sz w:val="24"/>
          <w:szCs w:val="24"/>
        </w:rPr>
        <w:t xml:space="preserve">mana seseorang memenuhi kewajibannya yang sudah diatur dalam agamanya dari segi apapun termasuk muamalah. Orang yang menganut dimensi ini akan bermuamalah dengan cara mengikuti aturan-aturan sebagaimana yang telah tercantum dalam </w:t>
      </w:r>
      <w:r w:rsidRPr="00BE1CC7">
        <w:rPr>
          <w:rFonts w:ascii="Times New Roman" w:hAnsi="Times New Roman" w:cs="Times New Roman"/>
          <w:sz w:val="24"/>
          <w:szCs w:val="24"/>
          <w:lang w:val="en-US"/>
        </w:rPr>
        <w:t>a</w:t>
      </w:r>
      <w:r w:rsidRPr="00BE1CC7">
        <w:rPr>
          <w:rFonts w:ascii="Times New Roman" w:hAnsi="Times New Roman" w:cs="Times New Roman"/>
          <w:sz w:val="24"/>
          <w:szCs w:val="24"/>
        </w:rPr>
        <w:t xml:space="preserve">l-Qur’an. Misalnya seseorang menabung dan bertransaksi di bank syariah dan otomatis orang tersebut sudah memenuhi kewajibannya bertransaksi secara hukum </w:t>
      </w:r>
      <w:r w:rsidRPr="00BE1CC7">
        <w:rPr>
          <w:rFonts w:ascii="Times New Roman" w:hAnsi="Times New Roman" w:cs="Times New Roman"/>
          <w:sz w:val="24"/>
          <w:szCs w:val="24"/>
          <w:lang w:val="en-US"/>
        </w:rPr>
        <w:t>I</w:t>
      </w:r>
      <w:r w:rsidRPr="00BE1CC7">
        <w:rPr>
          <w:rFonts w:ascii="Times New Roman" w:hAnsi="Times New Roman" w:cs="Times New Roman"/>
          <w:sz w:val="24"/>
          <w:szCs w:val="24"/>
        </w:rPr>
        <w:t>slam.</w:t>
      </w:r>
    </w:p>
    <w:p w:rsidR="00FA0D68" w:rsidRPr="00BE1CC7" w:rsidRDefault="00FA0D68" w:rsidP="00FA0D68">
      <w:pPr>
        <w:pStyle w:val="ListParagraph"/>
        <w:numPr>
          <w:ilvl w:val="0"/>
          <w:numId w:val="17"/>
        </w:numPr>
        <w:spacing w:after="0" w:line="360" w:lineRule="auto"/>
        <w:ind w:left="284" w:hanging="284"/>
        <w:jc w:val="both"/>
        <w:rPr>
          <w:rFonts w:ascii="Times New Roman" w:hAnsi="Times New Roman" w:cs="Times New Roman"/>
          <w:sz w:val="24"/>
          <w:szCs w:val="24"/>
        </w:rPr>
      </w:pPr>
      <w:r w:rsidRPr="00BE1CC7">
        <w:rPr>
          <w:rFonts w:ascii="Times New Roman" w:hAnsi="Times New Roman" w:cs="Times New Roman"/>
          <w:sz w:val="24"/>
          <w:szCs w:val="24"/>
        </w:rPr>
        <w:t>Dimensi pengalaman</w:t>
      </w:r>
      <w:r w:rsidRPr="00BE1CC7">
        <w:rPr>
          <w:rFonts w:ascii="Times New Roman" w:hAnsi="Times New Roman" w:cs="Times New Roman"/>
          <w:sz w:val="24"/>
          <w:szCs w:val="24"/>
          <w:lang w:val="en-US"/>
        </w:rPr>
        <w:t xml:space="preserve"> </w:t>
      </w:r>
      <w:r w:rsidRPr="00BE1CC7">
        <w:rPr>
          <w:rFonts w:ascii="Times New Roman" w:hAnsi="Times New Roman" w:cs="Times New Roman"/>
          <w:sz w:val="24"/>
          <w:szCs w:val="24"/>
        </w:rPr>
        <w:t>di</w:t>
      </w:r>
      <w:r w:rsidRPr="00BE1CC7">
        <w:rPr>
          <w:rFonts w:ascii="Times New Roman" w:hAnsi="Times New Roman" w:cs="Times New Roman"/>
          <w:sz w:val="24"/>
          <w:szCs w:val="24"/>
          <w:lang w:val="en-US"/>
        </w:rPr>
        <w:t xml:space="preserve"> </w:t>
      </w:r>
      <w:r w:rsidRPr="00BE1CC7">
        <w:rPr>
          <w:rFonts w:ascii="Times New Roman" w:hAnsi="Times New Roman" w:cs="Times New Roman"/>
          <w:sz w:val="24"/>
          <w:szCs w:val="24"/>
        </w:rPr>
        <w:t xml:space="preserve">mana seseorang pernah mengalami atau merasakan sesuatu hal. Misalnya jika seseorang berbuat dosa maka dia akan merasakan bahwa doa-doanya susah dikabulkan. Begitupun jika seorang hamba melanggar peraturan yang telah dibuat oleh Allah. Jika Allah mengatakan bahwa menabung dengan sistem riba tidak diperbolehkan maka seorang </w:t>
      </w:r>
      <w:r w:rsidRPr="00BE1CC7">
        <w:rPr>
          <w:rFonts w:ascii="Times New Roman" w:hAnsi="Times New Roman" w:cs="Times New Roman"/>
          <w:sz w:val="24"/>
          <w:szCs w:val="24"/>
        </w:rPr>
        <w:lastRenderedPageBreak/>
        <w:t>hamba tidak boleh melakukannya karena itu akan memudharatkan orang tersebut dan orang lain baik di dunia maupun di akhirat.</w:t>
      </w:r>
    </w:p>
    <w:p w:rsidR="00FA0D68" w:rsidRPr="00BE1CC7" w:rsidRDefault="00FA0D68" w:rsidP="00FA0D68">
      <w:pPr>
        <w:pStyle w:val="ListParagraph"/>
        <w:numPr>
          <w:ilvl w:val="0"/>
          <w:numId w:val="17"/>
        </w:numPr>
        <w:spacing w:after="0" w:line="360" w:lineRule="auto"/>
        <w:ind w:left="284" w:hanging="284"/>
        <w:jc w:val="both"/>
        <w:rPr>
          <w:rFonts w:ascii="Times New Roman" w:hAnsi="Times New Roman" w:cs="Times New Roman"/>
          <w:sz w:val="24"/>
          <w:szCs w:val="24"/>
        </w:rPr>
      </w:pPr>
      <w:r w:rsidRPr="00BE1CC7">
        <w:rPr>
          <w:rFonts w:ascii="Times New Roman" w:hAnsi="Times New Roman" w:cs="Times New Roman"/>
          <w:sz w:val="24"/>
          <w:szCs w:val="24"/>
        </w:rPr>
        <w:t>Dimensi pengetahuan agama</w:t>
      </w:r>
      <w:r w:rsidRPr="00BE1CC7">
        <w:rPr>
          <w:rFonts w:ascii="Times New Roman" w:hAnsi="Times New Roman" w:cs="Times New Roman"/>
          <w:sz w:val="24"/>
          <w:szCs w:val="24"/>
          <w:lang w:val="en-US"/>
        </w:rPr>
        <w:t xml:space="preserve"> </w:t>
      </w:r>
      <w:r w:rsidRPr="00BE1CC7">
        <w:rPr>
          <w:rFonts w:ascii="Times New Roman" w:hAnsi="Times New Roman" w:cs="Times New Roman"/>
          <w:sz w:val="24"/>
          <w:szCs w:val="24"/>
        </w:rPr>
        <w:t>di</w:t>
      </w:r>
      <w:r w:rsidRPr="00BE1CC7">
        <w:rPr>
          <w:rFonts w:ascii="Times New Roman" w:hAnsi="Times New Roman" w:cs="Times New Roman"/>
          <w:sz w:val="24"/>
          <w:szCs w:val="24"/>
          <w:lang w:val="en-US"/>
        </w:rPr>
        <w:t xml:space="preserve"> </w:t>
      </w:r>
      <w:r w:rsidRPr="00BE1CC7">
        <w:rPr>
          <w:rFonts w:ascii="Times New Roman" w:hAnsi="Times New Roman" w:cs="Times New Roman"/>
          <w:sz w:val="24"/>
          <w:szCs w:val="24"/>
        </w:rPr>
        <w:t>mana seseorang yang termotivasi karena ajaran agamanya. Misalnya seorang nasabah akan termotivasi menjadi nasabah bank syariah karena adanya ayat-ayat yang melarang riba atau bunga.</w:t>
      </w:r>
    </w:p>
    <w:p w:rsidR="00FA0D68" w:rsidRPr="00FA0D68" w:rsidRDefault="00FA0D68" w:rsidP="00FA0D68">
      <w:pPr>
        <w:pStyle w:val="ListParagraph"/>
        <w:numPr>
          <w:ilvl w:val="0"/>
          <w:numId w:val="17"/>
        </w:numPr>
        <w:spacing w:after="0" w:line="360" w:lineRule="auto"/>
        <w:ind w:left="284" w:hanging="284"/>
        <w:jc w:val="both"/>
        <w:rPr>
          <w:rFonts w:ascii="Times New Roman" w:hAnsi="Times New Roman" w:cs="Times New Roman"/>
          <w:sz w:val="24"/>
          <w:szCs w:val="24"/>
        </w:rPr>
      </w:pPr>
      <w:r w:rsidRPr="00BE1CC7">
        <w:rPr>
          <w:rFonts w:ascii="Times New Roman" w:hAnsi="Times New Roman" w:cs="Times New Roman"/>
          <w:sz w:val="24"/>
          <w:szCs w:val="24"/>
        </w:rPr>
        <w:t>Dimensi pengamalan</w:t>
      </w:r>
      <w:r w:rsidRPr="00BE1CC7">
        <w:rPr>
          <w:rFonts w:ascii="Times New Roman" w:hAnsi="Times New Roman" w:cs="Times New Roman"/>
          <w:sz w:val="24"/>
          <w:szCs w:val="24"/>
          <w:lang w:val="en-US"/>
        </w:rPr>
        <w:t xml:space="preserve"> </w:t>
      </w:r>
      <w:r w:rsidRPr="00BE1CC7">
        <w:rPr>
          <w:rFonts w:ascii="Times New Roman" w:hAnsi="Times New Roman" w:cs="Times New Roman"/>
          <w:sz w:val="24"/>
          <w:szCs w:val="24"/>
        </w:rPr>
        <w:t>di</w:t>
      </w:r>
      <w:r w:rsidRPr="00BE1CC7">
        <w:rPr>
          <w:rFonts w:ascii="Times New Roman" w:hAnsi="Times New Roman" w:cs="Times New Roman"/>
          <w:sz w:val="24"/>
          <w:szCs w:val="24"/>
          <w:lang w:val="en-US"/>
        </w:rPr>
        <w:t xml:space="preserve"> </w:t>
      </w:r>
      <w:r w:rsidRPr="00BE1CC7">
        <w:rPr>
          <w:rFonts w:ascii="Times New Roman" w:hAnsi="Times New Roman" w:cs="Times New Roman"/>
          <w:sz w:val="24"/>
          <w:szCs w:val="24"/>
        </w:rPr>
        <w:t xml:space="preserve">mana seseorang mulai memahami nilai-nilai yang terdapat dapat </w:t>
      </w:r>
      <w:r w:rsidRPr="00BE1CC7">
        <w:rPr>
          <w:rFonts w:ascii="Times New Roman" w:hAnsi="Times New Roman" w:cs="Times New Roman"/>
          <w:sz w:val="24"/>
          <w:szCs w:val="24"/>
          <w:lang w:val="en-US"/>
        </w:rPr>
        <w:t>a</w:t>
      </w:r>
      <w:r w:rsidRPr="00BE1CC7">
        <w:rPr>
          <w:rFonts w:ascii="Times New Roman" w:hAnsi="Times New Roman" w:cs="Times New Roman"/>
          <w:sz w:val="24"/>
          <w:szCs w:val="24"/>
        </w:rPr>
        <w:t>l-Qur’an dan kemudian diterapkan dalam kehidupan sehari-hari. Misalnya seseorang yang sudah mengetahui tentang bank syariah dan kemudian dia akan bergabung dan menjadi nasabah bank tersebut.</w:t>
      </w:r>
    </w:p>
    <w:p w:rsidR="00FA0D68" w:rsidRPr="00FA0D68" w:rsidRDefault="00FA0D68" w:rsidP="00FA0D68">
      <w:pPr>
        <w:spacing w:before="120" w:after="0" w:line="360" w:lineRule="auto"/>
        <w:jc w:val="both"/>
        <w:rPr>
          <w:rFonts w:ascii="Times New Roman" w:hAnsi="Times New Roman" w:cs="Times New Roman"/>
          <w:b/>
          <w:i/>
          <w:sz w:val="24"/>
          <w:szCs w:val="24"/>
        </w:rPr>
      </w:pPr>
      <w:r w:rsidRPr="00FA0D68">
        <w:rPr>
          <w:rFonts w:ascii="Times New Roman" w:hAnsi="Times New Roman" w:cs="Times New Roman"/>
          <w:b/>
          <w:sz w:val="24"/>
          <w:szCs w:val="24"/>
        </w:rPr>
        <w:t xml:space="preserve">Perilaku Religiusitas </w:t>
      </w:r>
      <w:r w:rsidRPr="00FA0D68">
        <w:rPr>
          <w:rFonts w:ascii="Times New Roman" w:hAnsi="Times New Roman" w:cs="Times New Roman"/>
          <w:b/>
          <w:i/>
          <w:sz w:val="24"/>
          <w:szCs w:val="24"/>
        </w:rPr>
        <w:t xml:space="preserve">Hablumminallah </w:t>
      </w:r>
      <w:r w:rsidRPr="00FA0D68">
        <w:rPr>
          <w:rFonts w:ascii="Times New Roman" w:hAnsi="Times New Roman" w:cs="Times New Roman"/>
          <w:b/>
          <w:sz w:val="24"/>
          <w:szCs w:val="24"/>
        </w:rPr>
        <w:t xml:space="preserve">dan </w:t>
      </w:r>
      <w:r w:rsidRPr="00FA0D68">
        <w:rPr>
          <w:rFonts w:ascii="Times New Roman" w:hAnsi="Times New Roman" w:cs="Times New Roman"/>
          <w:b/>
          <w:i/>
          <w:sz w:val="24"/>
          <w:szCs w:val="24"/>
        </w:rPr>
        <w:t>Hablumminannas</w:t>
      </w:r>
    </w:p>
    <w:p w:rsidR="00FA0D68" w:rsidRPr="00BE1CC7" w:rsidRDefault="00FA0D68" w:rsidP="00FA0D68">
      <w:pPr>
        <w:pStyle w:val="ListParagraph"/>
        <w:spacing w:after="0" w:line="360" w:lineRule="auto"/>
        <w:ind w:left="0" w:firstLine="720"/>
        <w:contextualSpacing w:val="0"/>
        <w:jc w:val="both"/>
        <w:rPr>
          <w:rFonts w:ascii="Times New Roman" w:hAnsi="Times New Roman" w:cs="Times New Roman"/>
          <w:i/>
          <w:sz w:val="24"/>
          <w:szCs w:val="24"/>
        </w:rPr>
      </w:pPr>
      <w:r w:rsidRPr="00BE1CC7">
        <w:rPr>
          <w:rFonts w:ascii="Times New Roman" w:hAnsi="Times New Roman" w:cs="Times New Roman"/>
          <w:sz w:val="24"/>
          <w:szCs w:val="24"/>
        </w:rPr>
        <w:t xml:space="preserve">Menurut Mansoer (2008) ajaran </w:t>
      </w:r>
      <w:r w:rsidRPr="00BE1CC7">
        <w:rPr>
          <w:rFonts w:ascii="Times New Roman" w:hAnsi="Times New Roman" w:cs="Times New Roman"/>
          <w:sz w:val="24"/>
          <w:szCs w:val="24"/>
          <w:lang w:val="en-US"/>
        </w:rPr>
        <w:t>I</w:t>
      </w:r>
      <w:r w:rsidRPr="00BE1CC7">
        <w:rPr>
          <w:rFonts w:ascii="Times New Roman" w:hAnsi="Times New Roman" w:cs="Times New Roman"/>
          <w:sz w:val="24"/>
          <w:szCs w:val="24"/>
        </w:rPr>
        <w:t xml:space="preserve">slam terdiri dari ajaran tentang keyakinan dan ritual serta penataan sikap mental dan tata aturan hubungan sesama manusia yang bersumber al-Qur’an dan </w:t>
      </w:r>
      <w:r w:rsidRPr="00BE1CC7">
        <w:rPr>
          <w:rFonts w:ascii="Times New Roman" w:hAnsi="Times New Roman" w:cs="Times New Roman"/>
          <w:sz w:val="24"/>
          <w:szCs w:val="24"/>
          <w:lang w:val="en-US"/>
        </w:rPr>
        <w:t>h</w:t>
      </w:r>
      <w:r w:rsidRPr="00BE1CC7">
        <w:rPr>
          <w:rFonts w:ascii="Times New Roman" w:hAnsi="Times New Roman" w:cs="Times New Roman"/>
          <w:sz w:val="24"/>
          <w:szCs w:val="24"/>
        </w:rPr>
        <w:t>adits. Melaksanakan aturan ibadah menurut Islam disebut perilaku Islam terhadap Tuhan (</w:t>
      </w:r>
      <w:r w:rsidRPr="00BE1CC7">
        <w:rPr>
          <w:rFonts w:ascii="Times New Roman" w:hAnsi="Times New Roman" w:cs="Times New Roman"/>
          <w:i/>
          <w:sz w:val="24"/>
          <w:szCs w:val="24"/>
        </w:rPr>
        <w:t xml:space="preserve">hablumminallah). </w:t>
      </w:r>
      <w:r w:rsidRPr="00BE1CC7">
        <w:rPr>
          <w:rFonts w:ascii="Times New Roman" w:hAnsi="Times New Roman" w:cs="Times New Roman"/>
          <w:sz w:val="24"/>
          <w:szCs w:val="24"/>
        </w:rPr>
        <w:t xml:space="preserve">Sedangkan akhlak dan perilaku yang diwujudkan dalam kehidupan sehari-hari tentang aturan hubungan dengan sesama manusia dan alam sekitar disebut </w:t>
      </w:r>
      <w:r w:rsidRPr="00BE1CC7">
        <w:rPr>
          <w:rFonts w:ascii="Times New Roman" w:hAnsi="Times New Roman" w:cs="Times New Roman"/>
          <w:i/>
          <w:sz w:val="24"/>
          <w:szCs w:val="24"/>
        </w:rPr>
        <w:t>(hablumminannas).</w:t>
      </w:r>
    </w:p>
    <w:p w:rsidR="00FA0D68" w:rsidRPr="00BE1CC7" w:rsidRDefault="00FA0D68" w:rsidP="00FA0D68">
      <w:pPr>
        <w:pStyle w:val="ListParagraph"/>
        <w:numPr>
          <w:ilvl w:val="0"/>
          <w:numId w:val="15"/>
        </w:numPr>
        <w:spacing w:before="120" w:after="0" w:line="360" w:lineRule="auto"/>
        <w:ind w:left="360"/>
        <w:contextualSpacing w:val="0"/>
        <w:jc w:val="both"/>
        <w:rPr>
          <w:rFonts w:ascii="Times New Roman" w:hAnsi="Times New Roman" w:cs="Times New Roman"/>
          <w:b/>
          <w:sz w:val="24"/>
          <w:szCs w:val="24"/>
        </w:rPr>
      </w:pPr>
      <w:r w:rsidRPr="00BE1CC7">
        <w:rPr>
          <w:rFonts w:ascii="Times New Roman" w:hAnsi="Times New Roman" w:cs="Times New Roman"/>
          <w:b/>
          <w:sz w:val="24"/>
          <w:szCs w:val="24"/>
        </w:rPr>
        <w:t xml:space="preserve">Perilaku </w:t>
      </w:r>
      <w:r w:rsidRPr="00BE1CC7">
        <w:rPr>
          <w:rFonts w:ascii="Times New Roman" w:hAnsi="Times New Roman" w:cs="Times New Roman"/>
          <w:b/>
          <w:i/>
          <w:sz w:val="24"/>
          <w:szCs w:val="24"/>
        </w:rPr>
        <w:t>Hablumminallah</w:t>
      </w:r>
    </w:p>
    <w:p w:rsidR="00FA0D68" w:rsidRPr="00BE1CC7" w:rsidRDefault="00FA0D68" w:rsidP="00FA0D68">
      <w:pPr>
        <w:pStyle w:val="ListParagraph"/>
        <w:spacing w:after="0" w:line="360" w:lineRule="auto"/>
        <w:ind w:left="0" w:firstLine="720"/>
        <w:contextualSpacing w:val="0"/>
        <w:jc w:val="both"/>
        <w:rPr>
          <w:rFonts w:ascii="Times New Roman" w:hAnsi="Times New Roman" w:cs="Times New Roman"/>
          <w:sz w:val="24"/>
          <w:szCs w:val="24"/>
          <w:lang w:val="en-US"/>
        </w:rPr>
      </w:pPr>
      <w:r w:rsidRPr="00BE1CC7">
        <w:rPr>
          <w:rFonts w:ascii="Times New Roman" w:hAnsi="Times New Roman" w:cs="Times New Roman"/>
          <w:sz w:val="24"/>
          <w:szCs w:val="24"/>
        </w:rPr>
        <w:t xml:space="preserve">Menurut Mansoer (2008) Perilaku yang meyakini tentang keimanan dan melaksanakan ibadah sesuai ajaran </w:t>
      </w:r>
      <w:r w:rsidRPr="00BE1CC7">
        <w:rPr>
          <w:rFonts w:ascii="Times New Roman" w:hAnsi="Times New Roman" w:cs="Times New Roman"/>
          <w:sz w:val="24"/>
          <w:szCs w:val="24"/>
          <w:lang w:val="en-US"/>
        </w:rPr>
        <w:t>I</w:t>
      </w:r>
      <w:r w:rsidRPr="00BE1CC7">
        <w:rPr>
          <w:rFonts w:ascii="Times New Roman" w:hAnsi="Times New Roman" w:cs="Times New Roman"/>
          <w:sz w:val="24"/>
          <w:szCs w:val="24"/>
        </w:rPr>
        <w:t xml:space="preserve">slam disebut sebagai perilaku </w:t>
      </w:r>
      <w:r w:rsidRPr="00BE1CC7">
        <w:rPr>
          <w:rFonts w:ascii="Times New Roman" w:hAnsi="Times New Roman" w:cs="Times New Roman"/>
          <w:i/>
          <w:sz w:val="24"/>
          <w:szCs w:val="24"/>
        </w:rPr>
        <w:t xml:space="preserve">hablumminallah. </w:t>
      </w:r>
      <w:r w:rsidRPr="00BE1CC7">
        <w:rPr>
          <w:rFonts w:ascii="Times New Roman" w:hAnsi="Times New Roman" w:cs="Times New Roman"/>
          <w:sz w:val="24"/>
          <w:szCs w:val="24"/>
        </w:rPr>
        <w:t xml:space="preserve">Jika seorang muslim memiliki pengetahuan tentang rukun Islam dan rukun iman, memiliki sikap yang meyakini kebenaran Islam dan iman dan memiliki keinginan kuat untuk melakukan ritual </w:t>
      </w:r>
      <w:r w:rsidRPr="00BE1CC7">
        <w:rPr>
          <w:rFonts w:ascii="Times New Roman" w:hAnsi="Times New Roman" w:cs="Times New Roman"/>
          <w:sz w:val="24"/>
          <w:szCs w:val="24"/>
          <w:lang w:val="en-US"/>
        </w:rPr>
        <w:t>I</w:t>
      </w:r>
      <w:r w:rsidRPr="00BE1CC7">
        <w:rPr>
          <w:rFonts w:ascii="Times New Roman" w:hAnsi="Times New Roman" w:cs="Times New Roman"/>
          <w:sz w:val="24"/>
          <w:szCs w:val="24"/>
        </w:rPr>
        <w:t xml:space="preserve">slami, mengamalkan dan menerapkannya dalam kehidupan sehari-hari berarti seseorang tersebut sudah memiliki perilaku </w:t>
      </w:r>
      <w:r w:rsidRPr="00BE1CC7">
        <w:rPr>
          <w:rFonts w:ascii="Times New Roman" w:hAnsi="Times New Roman" w:cs="Times New Roman"/>
          <w:i/>
          <w:sz w:val="24"/>
          <w:szCs w:val="24"/>
        </w:rPr>
        <w:t>hablumminallah.</w:t>
      </w:r>
      <w:r w:rsidRPr="00BE1CC7">
        <w:rPr>
          <w:rFonts w:ascii="Times New Roman" w:hAnsi="Times New Roman" w:cs="Times New Roman"/>
          <w:sz w:val="24"/>
          <w:szCs w:val="24"/>
        </w:rPr>
        <w:t xml:space="preserve"> Perilaku </w:t>
      </w:r>
      <w:r w:rsidRPr="00BE1CC7">
        <w:rPr>
          <w:rFonts w:ascii="Times New Roman" w:hAnsi="Times New Roman" w:cs="Times New Roman"/>
          <w:i/>
          <w:sz w:val="24"/>
          <w:szCs w:val="24"/>
        </w:rPr>
        <w:t xml:space="preserve">hablumminallah </w:t>
      </w:r>
      <w:r w:rsidRPr="00BE1CC7">
        <w:rPr>
          <w:rFonts w:ascii="Times New Roman" w:hAnsi="Times New Roman" w:cs="Times New Roman"/>
          <w:sz w:val="24"/>
          <w:szCs w:val="24"/>
        </w:rPr>
        <w:t>seseorang dapat diukur dar</w:t>
      </w:r>
      <w:r w:rsidRPr="00BE1CC7">
        <w:rPr>
          <w:rFonts w:ascii="Times New Roman" w:hAnsi="Times New Roman" w:cs="Times New Roman"/>
          <w:sz w:val="24"/>
          <w:szCs w:val="24"/>
          <w:lang w:val="en-US"/>
        </w:rPr>
        <w:t>i:</w:t>
      </w:r>
    </w:p>
    <w:p w:rsidR="00FA0D68" w:rsidRPr="00BE1CC7" w:rsidRDefault="00FA0D68" w:rsidP="00FA0D68">
      <w:pPr>
        <w:pStyle w:val="ListParagraph"/>
        <w:numPr>
          <w:ilvl w:val="0"/>
          <w:numId w:val="16"/>
        </w:numPr>
        <w:spacing w:after="0" w:line="360" w:lineRule="auto"/>
        <w:ind w:left="720"/>
        <w:contextualSpacing w:val="0"/>
        <w:jc w:val="both"/>
        <w:rPr>
          <w:rFonts w:ascii="Times New Roman" w:hAnsi="Times New Roman" w:cs="Times New Roman"/>
          <w:sz w:val="24"/>
          <w:szCs w:val="24"/>
        </w:rPr>
      </w:pPr>
      <w:r w:rsidRPr="00BE1CC7">
        <w:rPr>
          <w:rFonts w:ascii="Times New Roman" w:hAnsi="Times New Roman" w:cs="Times New Roman"/>
          <w:sz w:val="24"/>
          <w:szCs w:val="24"/>
        </w:rPr>
        <w:t>Pengetahuan Keimanan dan Ibadah</w:t>
      </w:r>
    </w:p>
    <w:p w:rsidR="00FA0D68" w:rsidRPr="00AC3634" w:rsidRDefault="00FA0D68" w:rsidP="00FA0D68">
      <w:pPr>
        <w:pStyle w:val="ListParagraph"/>
        <w:spacing w:after="0" w:line="360" w:lineRule="auto"/>
        <w:ind w:left="0" w:firstLine="720"/>
        <w:contextualSpacing w:val="0"/>
        <w:jc w:val="both"/>
        <w:rPr>
          <w:rFonts w:ascii="Times New Roman" w:hAnsi="Times New Roman" w:cs="Times New Roman"/>
          <w:sz w:val="24"/>
          <w:szCs w:val="24"/>
          <w:lang w:val="en-US"/>
        </w:rPr>
      </w:pPr>
      <w:r w:rsidRPr="00BE1CC7">
        <w:rPr>
          <w:rFonts w:ascii="Times New Roman" w:hAnsi="Times New Roman" w:cs="Times New Roman"/>
          <w:sz w:val="24"/>
          <w:szCs w:val="24"/>
        </w:rPr>
        <w:t xml:space="preserve">Pengetahuan keimanan berkaitan dengan pengetahuan tentang adanya Tuhan, sifat-sifat Tuhan </w:t>
      </w:r>
      <w:r w:rsidRPr="00BE1CC7">
        <w:rPr>
          <w:rFonts w:ascii="Times New Roman" w:hAnsi="Times New Roman" w:cs="Times New Roman"/>
          <w:i/>
          <w:sz w:val="24"/>
          <w:szCs w:val="24"/>
        </w:rPr>
        <w:t xml:space="preserve">(asmaul husna) </w:t>
      </w:r>
      <w:r w:rsidRPr="00BE1CC7">
        <w:rPr>
          <w:rFonts w:ascii="Times New Roman" w:hAnsi="Times New Roman" w:cs="Times New Roman"/>
          <w:sz w:val="24"/>
          <w:szCs w:val="24"/>
        </w:rPr>
        <w:t xml:space="preserve">malaikat-malaikat Allah, kerasulan Nabi Muhammad SAW, kebenaran al-Qur’an, kebenaran takdir dan kebenaran akhirat. Pengetahuan ibadah berkaitan dengan pengetahuan tantang syarat hukum wajib, syarat sah, kaifiyah, hikmah shalat, cara dan hikmah berpuasa, ketentuan dan hikmah membayar zakat, infaq atau sedekah. Pengetahuan tentang tata cara membaca tajwid al-Qur’an atau hikmah membaca al-Qur’an. </w:t>
      </w:r>
    </w:p>
    <w:p w:rsidR="00FA0D68" w:rsidRPr="00BE1CC7" w:rsidRDefault="00FA0D68" w:rsidP="00FA0D68">
      <w:pPr>
        <w:pStyle w:val="ListParagraph"/>
        <w:numPr>
          <w:ilvl w:val="0"/>
          <w:numId w:val="16"/>
        </w:numPr>
        <w:spacing w:after="0" w:line="360" w:lineRule="auto"/>
        <w:ind w:left="720"/>
        <w:contextualSpacing w:val="0"/>
        <w:jc w:val="both"/>
        <w:rPr>
          <w:rFonts w:ascii="Times New Roman" w:hAnsi="Times New Roman" w:cs="Times New Roman"/>
          <w:sz w:val="24"/>
          <w:szCs w:val="24"/>
        </w:rPr>
      </w:pPr>
      <w:r w:rsidRPr="00BE1CC7">
        <w:rPr>
          <w:rFonts w:ascii="Times New Roman" w:hAnsi="Times New Roman" w:cs="Times New Roman"/>
          <w:sz w:val="24"/>
          <w:szCs w:val="24"/>
        </w:rPr>
        <w:t>Sikap Terhadap Keimanan dan Ibadah</w:t>
      </w:r>
    </w:p>
    <w:p w:rsidR="00FA0D68" w:rsidRPr="00BE1CC7" w:rsidRDefault="00FA0D68" w:rsidP="00FA0D68">
      <w:pPr>
        <w:pStyle w:val="ListParagraph"/>
        <w:spacing w:after="0" w:line="360" w:lineRule="auto"/>
        <w:ind w:left="0" w:firstLine="720"/>
        <w:jc w:val="both"/>
        <w:rPr>
          <w:rFonts w:ascii="Times New Roman" w:hAnsi="Times New Roman" w:cs="Times New Roman"/>
          <w:sz w:val="24"/>
          <w:szCs w:val="24"/>
        </w:rPr>
      </w:pPr>
      <w:r w:rsidRPr="00BE1CC7">
        <w:rPr>
          <w:rFonts w:ascii="Times New Roman" w:hAnsi="Times New Roman" w:cs="Times New Roman"/>
          <w:sz w:val="24"/>
          <w:szCs w:val="24"/>
        </w:rPr>
        <w:lastRenderedPageBreak/>
        <w:t>Sikap terhadap keimanan berkaitan dengan penerimaan tentang adanya Tuhan sebagai sang pencipta, meyakini adanya malaikat yang mencatat perkataan dan perbuatan manusia selama hidup di dunia, meyakini Nabi Muhammad SAW adalah nabi terakhir dan tauladan yang baik bagi umat manusia, meyakini al-Qur’an dan hadits sebagai sumber petunjuk dan bimbingan paling hakiki antara umat manusia, meyakini tentang takdir dan meyakini bahwa semua perbuatan manusia selama hidup akan dipertanggungjawabkan di akhirat kelak.</w:t>
      </w:r>
    </w:p>
    <w:p w:rsidR="00FA0D68" w:rsidRPr="00BE1CC7" w:rsidRDefault="00FA0D68" w:rsidP="00FA0D68">
      <w:pPr>
        <w:pStyle w:val="ListParagraph"/>
        <w:spacing w:after="0" w:line="360" w:lineRule="auto"/>
        <w:ind w:left="0" w:firstLine="720"/>
        <w:jc w:val="both"/>
        <w:rPr>
          <w:rFonts w:ascii="Times New Roman" w:hAnsi="Times New Roman" w:cs="Times New Roman"/>
          <w:sz w:val="24"/>
          <w:szCs w:val="24"/>
        </w:rPr>
      </w:pPr>
      <w:r w:rsidRPr="00BE1CC7">
        <w:rPr>
          <w:rFonts w:ascii="Times New Roman" w:hAnsi="Times New Roman" w:cs="Times New Roman"/>
          <w:sz w:val="24"/>
          <w:szCs w:val="24"/>
        </w:rPr>
        <w:t>Sikap terhadap ibadah berkaitan dengan penerimaan atau meyakini kebenaran adanya hikmah yang terdapat dalam ibadah shalat, puasa, membayar zakat, membaca serta mempelajari al-Qur’an dan Hadits.</w:t>
      </w:r>
    </w:p>
    <w:p w:rsidR="00FA0D68" w:rsidRPr="00BE1CC7" w:rsidRDefault="00FA0D68" w:rsidP="00FA0D68">
      <w:pPr>
        <w:pStyle w:val="ListParagraph"/>
        <w:numPr>
          <w:ilvl w:val="0"/>
          <w:numId w:val="16"/>
        </w:numPr>
        <w:spacing w:after="0" w:line="360" w:lineRule="auto"/>
        <w:ind w:left="720"/>
        <w:jc w:val="both"/>
        <w:rPr>
          <w:rFonts w:ascii="Times New Roman" w:hAnsi="Times New Roman" w:cs="Times New Roman"/>
          <w:sz w:val="24"/>
          <w:szCs w:val="24"/>
        </w:rPr>
      </w:pPr>
      <w:r w:rsidRPr="00BE1CC7">
        <w:rPr>
          <w:rFonts w:ascii="Times New Roman" w:hAnsi="Times New Roman" w:cs="Times New Roman"/>
          <w:sz w:val="24"/>
          <w:szCs w:val="24"/>
        </w:rPr>
        <w:t>Pengamalan Keimanan dan Ibadah</w:t>
      </w:r>
    </w:p>
    <w:p w:rsidR="00FA0D68" w:rsidRPr="00BE1CC7" w:rsidRDefault="00FA0D68" w:rsidP="00FA0D68">
      <w:pPr>
        <w:pStyle w:val="ListParagraph"/>
        <w:spacing w:after="0" w:line="360" w:lineRule="auto"/>
        <w:ind w:left="0" w:firstLine="709"/>
        <w:contextualSpacing w:val="0"/>
        <w:jc w:val="both"/>
        <w:rPr>
          <w:rFonts w:ascii="Times New Roman" w:hAnsi="Times New Roman" w:cs="Times New Roman"/>
          <w:sz w:val="24"/>
          <w:szCs w:val="24"/>
        </w:rPr>
      </w:pPr>
      <w:r w:rsidRPr="00BE1CC7">
        <w:rPr>
          <w:rFonts w:ascii="Times New Roman" w:hAnsi="Times New Roman" w:cs="Times New Roman"/>
          <w:sz w:val="24"/>
          <w:szCs w:val="24"/>
        </w:rPr>
        <w:t>Pengamalan keimanan berkaitan dengan kebiasaan seorang muslim berdoa kepada Allah, berzikir, menyebut asma Allah, kebiasaan berusaha memelihara dan menjauhkan diri dari pikiran, perkataan dan perbuatan dosa, kebiasan membaca dan mempelajari al-Qur’an dan Hadits, kebiasaan meneladani sifat-sifat Nabi Muhammad SAW, serta kebiasaan bersungguh dalam menuntut ilmu dan berbuat kebaikan. Pengamalan beribadah berkaitan dengan ketaatan dan kebiasaan seorang muslim dalam menjalankan shalat wajib dan sunat, kebiasaan berzakat atau berinfaq, serta membaca shalawat Nabi.</w:t>
      </w:r>
    </w:p>
    <w:p w:rsidR="00FA0D68" w:rsidRPr="00BE1CC7" w:rsidRDefault="00FA0D68" w:rsidP="00FA0D68">
      <w:pPr>
        <w:pStyle w:val="ListParagraph"/>
        <w:numPr>
          <w:ilvl w:val="0"/>
          <w:numId w:val="15"/>
        </w:numPr>
        <w:spacing w:before="120" w:after="0" w:line="360" w:lineRule="auto"/>
        <w:ind w:left="360"/>
        <w:contextualSpacing w:val="0"/>
        <w:jc w:val="both"/>
        <w:rPr>
          <w:rFonts w:ascii="Times New Roman" w:hAnsi="Times New Roman" w:cs="Times New Roman"/>
          <w:b/>
          <w:sz w:val="24"/>
          <w:szCs w:val="24"/>
        </w:rPr>
      </w:pPr>
      <w:r w:rsidRPr="00BE1CC7">
        <w:rPr>
          <w:rFonts w:ascii="Times New Roman" w:hAnsi="Times New Roman" w:cs="Times New Roman"/>
          <w:b/>
          <w:sz w:val="24"/>
          <w:szCs w:val="24"/>
        </w:rPr>
        <w:t xml:space="preserve">Perilaku </w:t>
      </w:r>
      <w:r w:rsidRPr="00BE1CC7">
        <w:rPr>
          <w:rFonts w:ascii="Times New Roman" w:hAnsi="Times New Roman" w:cs="Times New Roman"/>
          <w:b/>
          <w:i/>
          <w:sz w:val="24"/>
          <w:szCs w:val="24"/>
        </w:rPr>
        <w:t>Hablumminannas</w:t>
      </w:r>
    </w:p>
    <w:p w:rsidR="00FA0D68" w:rsidRPr="00BE1CC7" w:rsidRDefault="00FA0D68" w:rsidP="00FA0D68">
      <w:pPr>
        <w:pStyle w:val="ListParagraph"/>
        <w:spacing w:after="0" w:line="360" w:lineRule="auto"/>
        <w:ind w:left="0" w:firstLine="720"/>
        <w:jc w:val="both"/>
        <w:rPr>
          <w:rFonts w:ascii="Times New Roman" w:hAnsi="Times New Roman" w:cs="Times New Roman"/>
          <w:i/>
          <w:sz w:val="24"/>
          <w:szCs w:val="24"/>
        </w:rPr>
      </w:pPr>
      <w:r w:rsidRPr="00BE1CC7">
        <w:rPr>
          <w:rFonts w:ascii="Times New Roman" w:hAnsi="Times New Roman" w:cs="Times New Roman"/>
          <w:sz w:val="24"/>
          <w:szCs w:val="24"/>
        </w:rPr>
        <w:t xml:space="preserve">Mansoer (2008) menjelaskan perilaku Islami yang diwujudkan dalam kehidupan sehari-hari seorang muslim terhadap dirinya sendiri, terhadap sesama manusia dan terhadap alam sekitar yang didasari oleh nilai-nilai Islam sebagai konsekuensi dan keimanannya kepada Allah SWT disebut perilaku </w:t>
      </w:r>
      <w:r w:rsidRPr="00BE1CC7">
        <w:rPr>
          <w:rFonts w:ascii="Times New Roman" w:hAnsi="Times New Roman" w:cs="Times New Roman"/>
          <w:i/>
          <w:sz w:val="24"/>
          <w:szCs w:val="24"/>
        </w:rPr>
        <w:t xml:space="preserve">hablumminannas. </w:t>
      </w:r>
      <w:r w:rsidRPr="00BE1CC7">
        <w:rPr>
          <w:rFonts w:ascii="Times New Roman" w:hAnsi="Times New Roman" w:cs="Times New Roman"/>
          <w:sz w:val="24"/>
          <w:szCs w:val="24"/>
        </w:rPr>
        <w:t xml:space="preserve">Perilaku </w:t>
      </w:r>
      <w:r w:rsidRPr="00BE1CC7">
        <w:rPr>
          <w:rFonts w:ascii="Times New Roman" w:hAnsi="Times New Roman" w:cs="Times New Roman"/>
          <w:i/>
          <w:sz w:val="24"/>
          <w:szCs w:val="24"/>
        </w:rPr>
        <w:t xml:space="preserve">hablumminannas </w:t>
      </w:r>
      <w:r w:rsidRPr="00BE1CC7">
        <w:rPr>
          <w:rFonts w:ascii="Times New Roman" w:hAnsi="Times New Roman" w:cs="Times New Roman"/>
          <w:sz w:val="24"/>
          <w:szCs w:val="24"/>
        </w:rPr>
        <w:t>seseorang dapat dilihat dari:</w:t>
      </w:r>
    </w:p>
    <w:p w:rsidR="00FA0D68" w:rsidRPr="00BE1CC7" w:rsidRDefault="00FA0D68" w:rsidP="00FA0D68">
      <w:pPr>
        <w:pStyle w:val="ListParagraph"/>
        <w:numPr>
          <w:ilvl w:val="0"/>
          <w:numId w:val="14"/>
        </w:numPr>
        <w:spacing w:after="0" w:line="360" w:lineRule="auto"/>
        <w:ind w:left="720" w:hanging="270"/>
        <w:jc w:val="both"/>
        <w:rPr>
          <w:rFonts w:ascii="Times New Roman" w:hAnsi="Times New Roman" w:cs="Times New Roman"/>
          <w:sz w:val="24"/>
          <w:szCs w:val="24"/>
        </w:rPr>
      </w:pPr>
      <w:r w:rsidRPr="00BE1CC7">
        <w:rPr>
          <w:rFonts w:ascii="Times New Roman" w:hAnsi="Times New Roman" w:cs="Times New Roman"/>
          <w:sz w:val="24"/>
          <w:szCs w:val="24"/>
        </w:rPr>
        <w:t>Perilaku Islam terhadap diri sendiri, yaitu bertingkah laku jujur atau amanah, disiplin dan semangat kerja.</w:t>
      </w:r>
    </w:p>
    <w:p w:rsidR="00FA0D68" w:rsidRPr="00BE1CC7" w:rsidRDefault="00FA0D68" w:rsidP="00FA0D68">
      <w:pPr>
        <w:pStyle w:val="ListParagraph"/>
        <w:numPr>
          <w:ilvl w:val="0"/>
          <w:numId w:val="14"/>
        </w:numPr>
        <w:spacing w:after="0" w:line="360" w:lineRule="auto"/>
        <w:ind w:left="720" w:hanging="289"/>
        <w:jc w:val="both"/>
        <w:rPr>
          <w:rFonts w:ascii="Times New Roman" w:hAnsi="Times New Roman" w:cs="Times New Roman"/>
          <w:sz w:val="24"/>
          <w:szCs w:val="24"/>
        </w:rPr>
      </w:pPr>
      <w:r w:rsidRPr="00BE1CC7">
        <w:rPr>
          <w:rFonts w:ascii="Times New Roman" w:hAnsi="Times New Roman" w:cs="Times New Roman"/>
          <w:sz w:val="24"/>
          <w:szCs w:val="24"/>
        </w:rPr>
        <w:t>Perilaku Islam terhadap sesama manusia, yaitu tingkah laku suka menolong, berbagi, bekerja sama, dermawan, toleran, peduli dan menghormati hak orang lain.</w:t>
      </w:r>
    </w:p>
    <w:p w:rsidR="00FA0D68" w:rsidRPr="0057136B" w:rsidRDefault="00FA0D68" w:rsidP="0057136B">
      <w:pPr>
        <w:pStyle w:val="ListParagraph"/>
        <w:numPr>
          <w:ilvl w:val="0"/>
          <w:numId w:val="14"/>
        </w:numPr>
        <w:spacing w:after="0" w:line="360" w:lineRule="auto"/>
        <w:ind w:left="720" w:hanging="289"/>
        <w:contextualSpacing w:val="0"/>
        <w:jc w:val="both"/>
        <w:rPr>
          <w:rFonts w:ascii="Times New Roman" w:hAnsi="Times New Roman" w:cs="Times New Roman"/>
          <w:sz w:val="24"/>
          <w:szCs w:val="24"/>
        </w:rPr>
      </w:pPr>
      <w:r w:rsidRPr="00BE1CC7">
        <w:rPr>
          <w:rFonts w:ascii="Times New Roman" w:hAnsi="Times New Roman" w:cs="Times New Roman"/>
          <w:sz w:val="24"/>
          <w:szCs w:val="24"/>
        </w:rPr>
        <w:t>Perilaku ajaran Islam terhadap alam sekitar, yaitu cinta atau peduli pada alam, dan upaya melestarikan alam.</w:t>
      </w:r>
    </w:p>
    <w:p w:rsidR="0057136B" w:rsidRDefault="0057136B" w:rsidP="0057136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Penelitian Terdahulu</w:t>
      </w:r>
    </w:p>
    <w:p w:rsidR="0057136B" w:rsidRDefault="0057136B" w:rsidP="0057136B">
      <w:pPr>
        <w:spacing w:after="0" w:line="360" w:lineRule="auto"/>
        <w:ind w:firstLine="720"/>
        <w:jc w:val="both"/>
        <w:rPr>
          <w:rFonts w:ascii="Times New Roman" w:hAnsi="Times New Roman" w:cs="Times New Roman"/>
          <w:sz w:val="24"/>
          <w:szCs w:val="24"/>
        </w:rPr>
      </w:pPr>
      <w:r w:rsidRPr="00BE1CC7">
        <w:rPr>
          <w:rFonts w:ascii="Times New Roman" w:hAnsi="Times New Roman" w:cs="Times New Roman"/>
          <w:sz w:val="24"/>
          <w:szCs w:val="24"/>
        </w:rPr>
        <w:t>Rahmawaty (2014)</w:t>
      </w:r>
      <w:r>
        <w:rPr>
          <w:rFonts w:ascii="Times New Roman" w:hAnsi="Times New Roman" w:cs="Times New Roman"/>
          <w:sz w:val="24"/>
          <w:szCs w:val="24"/>
        </w:rPr>
        <w:t xml:space="preserve"> dengan judul penelitian “</w:t>
      </w:r>
      <w:r w:rsidRPr="00BE1CC7">
        <w:rPr>
          <w:rFonts w:ascii="Times New Roman" w:hAnsi="Times New Roman" w:cs="Times New Roman"/>
          <w:sz w:val="24"/>
          <w:szCs w:val="24"/>
        </w:rPr>
        <w:t>Pengaruh Persepsi Tentang Bank Syari’ah Terhadap Minat Menggunakan Produk Di Bni Syari’ah Semarang</w:t>
      </w:r>
      <w:r>
        <w:rPr>
          <w:rFonts w:ascii="Times New Roman" w:hAnsi="Times New Roman" w:cs="Times New Roman"/>
          <w:sz w:val="24"/>
          <w:szCs w:val="24"/>
        </w:rPr>
        <w:t xml:space="preserve">”. </w:t>
      </w:r>
      <w:r w:rsidRPr="00BE1CC7">
        <w:rPr>
          <w:rFonts w:ascii="Times New Roman" w:hAnsi="Times New Roman" w:cs="Times New Roman"/>
          <w:sz w:val="24"/>
          <w:szCs w:val="24"/>
        </w:rPr>
        <w:t>Hasil penelit</w:t>
      </w:r>
      <w:r>
        <w:rPr>
          <w:rFonts w:ascii="Times New Roman" w:hAnsi="Times New Roman" w:cs="Times New Roman"/>
          <w:sz w:val="24"/>
          <w:szCs w:val="24"/>
        </w:rPr>
        <w:t xml:space="preserve">ian </w:t>
      </w:r>
      <w:r>
        <w:rPr>
          <w:rFonts w:ascii="Times New Roman" w:hAnsi="Times New Roman" w:cs="Times New Roman"/>
          <w:sz w:val="24"/>
          <w:szCs w:val="24"/>
        </w:rPr>
        <w:lastRenderedPageBreak/>
        <w:t>menunjukkan bahwa</w:t>
      </w:r>
      <w:r w:rsidRPr="00BE1CC7">
        <w:rPr>
          <w:rFonts w:ascii="Times New Roman" w:hAnsi="Times New Roman" w:cs="Times New Roman"/>
          <w:sz w:val="24"/>
          <w:szCs w:val="24"/>
        </w:rPr>
        <w:t xml:space="preserve"> persepsi tentang bunga bank berpengaruh positif dan signifikan terhadap minat menggunakan produk bank syariah dengan nilai t hitung sebesar. </w:t>
      </w:r>
      <w:r>
        <w:rPr>
          <w:rFonts w:ascii="Times New Roman" w:hAnsi="Times New Roman" w:cs="Times New Roman"/>
          <w:sz w:val="24"/>
          <w:szCs w:val="24"/>
        </w:rPr>
        <w:t>P</w:t>
      </w:r>
      <w:r w:rsidRPr="00BE1CC7">
        <w:rPr>
          <w:rFonts w:ascii="Times New Roman" w:hAnsi="Times New Roman" w:cs="Times New Roman"/>
          <w:sz w:val="24"/>
          <w:szCs w:val="24"/>
        </w:rPr>
        <w:t>ersepsi tentang sistem bagi hasil berpengaruh secara positif dan signifikan terhadap minat menggunaka</w:t>
      </w:r>
      <w:r>
        <w:rPr>
          <w:rFonts w:ascii="Times New Roman" w:hAnsi="Times New Roman" w:cs="Times New Roman"/>
          <w:sz w:val="24"/>
          <w:szCs w:val="24"/>
        </w:rPr>
        <w:t>n produk bank syariah. P</w:t>
      </w:r>
      <w:r w:rsidRPr="00BE1CC7">
        <w:rPr>
          <w:rFonts w:ascii="Times New Roman" w:hAnsi="Times New Roman" w:cs="Times New Roman"/>
          <w:sz w:val="24"/>
          <w:szCs w:val="24"/>
        </w:rPr>
        <w:t>ersepsi tentang produk bank syariah tidak berpengaruh terhadap minat menggunakan produk bank syariah.</w:t>
      </w:r>
    </w:p>
    <w:p w:rsidR="00EB55F5" w:rsidRDefault="00EB55F5" w:rsidP="0057136B">
      <w:pPr>
        <w:spacing w:after="0" w:line="360" w:lineRule="auto"/>
        <w:ind w:firstLine="720"/>
        <w:jc w:val="both"/>
        <w:rPr>
          <w:rFonts w:ascii="Times New Roman" w:hAnsi="Times New Roman" w:cs="Times New Roman"/>
          <w:sz w:val="24"/>
          <w:szCs w:val="24"/>
        </w:rPr>
      </w:pPr>
      <w:r w:rsidRPr="00BE1CC7">
        <w:rPr>
          <w:rFonts w:ascii="Times New Roman" w:hAnsi="Times New Roman" w:cs="Times New Roman"/>
          <w:sz w:val="24"/>
          <w:szCs w:val="24"/>
        </w:rPr>
        <w:t>Sumantri (2014)</w:t>
      </w:r>
      <w:r>
        <w:rPr>
          <w:rFonts w:ascii="Times New Roman" w:hAnsi="Times New Roman" w:cs="Times New Roman"/>
          <w:sz w:val="24"/>
          <w:szCs w:val="24"/>
        </w:rPr>
        <w:t xml:space="preserve"> dengan judul “</w:t>
      </w:r>
      <w:r w:rsidRPr="00BE1CC7">
        <w:rPr>
          <w:rFonts w:ascii="Times New Roman" w:hAnsi="Times New Roman" w:cs="Times New Roman"/>
          <w:sz w:val="24"/>
          <w:szCs w:val="24"/>
        </w:rPr>
        <w:t>Pengaruh Kualitas Pelayanan dan Produk Pembiayaan Terhadap Minat Dan Keputusan Menjadi Nasabah Di Bank Syariah</w:t>
      </w:r>
      <w:r>
        <w:rPr>
          <w:rFonts w:ascii="Times New Roman" w:hAnsi="Times New Roman" w:cs="Times New Roman"/>
          <w:sz w:val="24"/>
          <w:szCs w:val="24"/>
        </w:rPr>
        <w:t xml:space="preserve">”. </w:t>
      </w:r>
      <w:r w:rsidRPr="00BE1CC7">
        <w:rPr>
          <w:rFonts w:ascii="Times New Roman" w:hAnsi="Times New Roman" w:cs="Times New Roman"/>
          <w:sz w:val="24"/>
          <w:szCs w:val="24"/>
        </w:rPr>
        <w:t>Hasil p</w:t>
      </w:r>
      <w:r>
        <w:rPr>
          <w:rFonts w:ascii="Times New Roman" w:hAnsi="Times New Roman" w:cs="Times New Roman"/>
          <w:sz w:val="24"/>
          <w:szCs w:val="24"/>
        </w:rPr>
        <w:t>enelitian menunjukakan</w:t>
      </w:r>
      <w:r w:rsidRPr="00BE1CC7">
        <w:rPr>
          <w:rFonts w:ascii="Times New Roman" w:hAnsi="Times New Roman" w:cs="Times New Roman"/>
          <w:sz w:val="24"/>
          <w:szCs w:val="24"/>
        </w:rPr>
        <w:t xml:space="preserve"> terdapat pengaruh positif kualitas pelayanan terhadap minat menjadi nasabah bank syariah di kota Yogyakarta. </w:t>
      </w:r>
      <w:r>
        <w:rPr>
          <w:rFonts w:ascii="Times New Roman" w:hAnsi="Times New Roman" w:cs="Times New Roman"/>
          <w:sz w:val="24"/>
          <w:szCs w:val="24"/>
        </w:rPr>
        <w:t>T</w:t>
      </w:r>
      <w:r w:rsidRPr="00BE1CC7">
        <w:rPr>
          <w:rFonts w:ascii="Times New Roman" w:hAnsi="Times New Roman" w:cs="Times New Roman"/>
          <w:sz w:val="24"/>
          <w:szCs w:val="24"/>
        </w:rPr>
        <w:t xml:space="preserve">erdapat pengaruh positif produk pembiayaan terhadap minat menjadi nasabah bank syariah di kota Yogyakarta. </w:t>
      </w:r>
      <w:r>
        <w:rPr>
          <w:rFonts w:ascii="Times New Roman" w:hAnsi="Times New Roman" w:cs="Times New Roman"/>
          <w:sz w:val="24"/>
          <w:szCs w:val="24"/>
        </w:rPr>
        <w:t>T</w:t>
      </w:r>
      <w:r w:rsidRPr="00BE1CC7">
        <w:rPr>
          <w:rFonts w:ascii="Times New Roman" w:hAnsi="Times New Roman" w:cs="Times New Roman"/>
          <w:sz w:val="24"/>
          <w:szCs w:val="24"/>
        </w:rPr>
        <w:t>erdapat pengaruh positif kualitas pelayanan terhadap keputusan menjadi nasabah bank sya</w:t>
      </w:r>
      <w:r>
        <w:rPr>
          <w:rFonts w:ascii="Times New Roman" w:hAnsi="Times New Roman" w:cs="Times New Roman"/>
          <w:sz w:val="24"/>
          <w:szCs w:val="24"/>
        </w:rPr>
        <w:t>riah kota Yogyakarta. T</w:t>
      </w:r>
      <w:r w:rsidRPr="00BE1CC7">
        <w:rPr>
          <w:rFonts w:ascii="Times New Roman" w:hAnsi="Times New Roman" w:cs="Times New Roman"/>
          <w:sz w:val="24"/>
          <w:szCs w:val="24"/>
        </w:rPr>
        <w:t xml:space="preserve">erdapat pengaruh positif produk pembiayaan terhadap keputusan menjadi nasabah bank syariah kota Yogyakarta. </w:t>
      </w:r>
      <w:r>
        <w:rPr>
          <w:rFonts w:ascii="Times New Roman" w:hAnsi="Times New Roman" w:cs="Times New Roman"/>
          <w:sz w:val="24"/>
          <w:szCs w:val="24"/>
        </w:rPr>
        <w:t>T</w:t>
      </w:r>
      <w:r w:rsidRPr="00BE1CC7">
        <w:rPr>
          <w:rFonts w:ascii="Times New Roman" w:hAnsi="Times New Roman" w:cs="Times New Roman"/>
          <w:sz w:val="24"/>
          <w:szCs w:val="24"/>
        </w:rPr>
        <w:t>erdapat pengaruh positif minat menjadi nasabah terhadap keputusan menjadi nasabah bank syariah di kota Yogyakarta.</w:t>
      </w:r>
    </w:p>
    <w:p w:rsidR="00EB55F5" w:rsidRDefault="00EB55F5" w:rsidP="005713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Ariyanti (2015) dengan judul “Pengaruh Kualitas Pelayanan, Kepercayaan dan Promosi Terhadap Minat Menabung Nasabah Pada Bank CIMB Niaga Syariah Di Surabaya”. Hasil penelitian menunjukkan bahwa kualitas pelayanan tidak berpengaruh signifikan terhadap minat menabung dengan nilai signifikasin 0,102. Kemudian variabel kepercayaan terhadap minat menabung berpengaruh signifikan dengan nilai signifikansi 0,000. Selanjutnya variabel promosi adalah tidak berpengaruh secara signifikan terhadap minat menabung nasabah dengan nilai signifikansi 0,734.</w:t>
      </w:r>
    </w:p>
    <w:p w:rsidR="00EB55F5" w:rsidRDefault="00F673B0" w:rsidP="0057136B">
      <w:pPr>
        <w:spacing w:after="0" w:line="360" w:lineRule="auto"/>
        <w:ind w:firstLine="720"/>
        <w:jc w:val="both"/>
        <w:rPr>
          <w:rFonts w:ascii="Times New Roman" w:hAnsi="Times New Roman" w:cs="Times New Roman"/>
          <w:sz w:val="24"/>
          <w:szCs w:val="24"/>
        </w:rPr>
      </w:pPr>
      <w:r w:rsidRPr="00BE1CC7">
        <w:rPr>
          <w:rFonts w:ascii="Times New Roman" w:hAnsi="Times New Roman" w:cs="Times New Roman"/>
          <w:sz w:val="24"/>
          <w:szCs w:val="24"/>
        </w:rPr>
        <w:t>Lestari (2015)</w:t>
      </w:r>
      <w:r>
        <w:rPr>
          <w:rFonts w:ascii="Times New Roman" w:hAnsi="Times New Roman" w:cs="Times New Roman"/>
          <w:sz w:val="24"/>
          <w:szCs w:val="24"/>
        </w:rPr>
        <w:t xml:space="preserve"> dengan judul “</w:t>
      </w:r>
      <w:r w:rsidRPr="00BE1CC7">
        <w:rPr>
          <w:rFonts w:ascii="Times New Roman" w:hAnsi="Times New Roman" w:cs="Times New Roman"/>
          <w:sz w:val="24"/>
          <w:szCs w:val="24"/>
        </w:rPr>
        <w:t>Pengaruh Religiusitas, Produk Bank, Kepercayaan, Pengetahuan, Dan Pelayanan Terhadap Preferensi Menabung Pada Perbankan Syariah</w:t>
      </w:r>
      <w:r>
        <w:rPr>
          <w:rFonts w:ascii="Times New Roman" w:hAnsi="Times New Roman" w:cs="Times New Roman"/>
          <w:sz w:val="24"/>
          <w:szCs w:val="24"/>
        </w:rPr>
        <w:t>”. Hasil penelitian menunjukkan</w:t>
      </w:r>
      <w:r w:rsidR="00EB55F5" w:rsidRPr="00BE1CC7">
        <w:rPr>
          <w:rFonts w:ascii="Times New Roman" w:hAnsi="Times New Roman" w:cs="Times New Roman"/>
          <w:sz w:val="24"/>
          <w:szCs w:val="24"/>
        </w:rPr>
        <w:t xml:space="preserve"> pengaruh religiusitas terhadap preferensi utama menabung pada perbankan syariah adalah karena kepatuhan agama. Pengaruh produk bank terhadap preferensi utama menabung pada perbankan syariah karena adanya produk yang inovatif. Pengaruh kepercayaan terhadap preferensi utama menabung pada perbankan syariah karena percaya akan kemudahan transaksi. pengaruh pengetahuan terhadap preferensi utama menabung pada perbankan syariah adalah karena pengetahuan ilmiah. Pengaruh pelayanan terhadap preferensi utama menabung pada perbankan syariah adalah pada penggunaan fasilitas yang rendah.</w:t>
      </w:r>
    </w:p>
    <w:p w:rsidR="00F673B0" w:rsidRPr="0057136B" w:rsidRDefault="00F673B0" w:rsidP="0057136B">
      <w:pPr>
        <w:spacing w:after="0" w:line="360" w:lineRule="auto"/>
        <w:ind w:firstLine="720"/>
        <w:jc w:val="both"/>
        <w:rPr>
          <w:rFonts w:ascii="Times New Roman" w:hAnsi="Times New Roman" w:cs="Times New Roman"/>
          <w:sz w:val="24"/>
          <w:szCs w:val="24"/>
        </w:rPr>
      </w:pPr>
      <w:r w:rsidRPr="00BE1CC7">
        <w:rPr>
          <w:rFonts w:ascii="Times New Roman" w:hAnsi="Times New Roman" w:cs="Times New Roman"/>
          <w:sz w:val="24"/>
          <w:szCs w:val="24"/>
        </w:rPr>
        <w:lastRenderedPageBreak/>
        <w:t>Muhyidin (2017)</w:t>
      </w:r>
      <w:r>
        <w:rPr>
          <w:rFonts w:ascii="Times New Roman" w:hAnsi="Times New Roman" w:cs="Times New Roman"/>
          <w:sz w:val="24"/>
          <w:szCs w:val="24"/>
        </w:rPr>
        <w:t xml:space="preserve"> dengan judul “</w:t>
      </w:r>
      <w:r w:rsidRPr="00BE1CC7">
        <w:rPr>
          <w:rFonts w:ascii="Times New Roman" w:hAnsi="Times New Roman" w:cs="Times New Roman"/>
          <w:sz w:val="24"/>
          <w:szCs w:val="24"/>
        </w:rPr>
        <w:t>Pengaruh Citra Perusahaan, Pengetahuan Produk Bank, Kepercayaan, Dan Pelayanan Terhadap Minat Menjadi Nasabah Bank Syariah Dengan Religiusi</w:t>
      </w:r>
      <w:r>
        <w:rPr>
          <w:rFonts w:ascii="Times New Roman" w:hAnsi="Times New Roman" w:cs="Times New Roman"/>
          <w:sz w:val="24"/>
          <w:szCs w:val="24"/>
        </w:rPr>
        <w:t xml:space="preserve">tas Sebagai Variabel Moderating”. </w:t>
      </w:r>
      <w:r w:rsidRPr="00BE1CC7">
        <w:rPr>
          <w:rFonts w:ascii="Times New Roman" w:hAnsi="Times New Roman" w:cs="Times New Roman"/>
          <w:sz w:val="24"/>
          <w:szCs w:val="24"/>
        </w:rPr>
        <w:t xml:space="preserve">Hasil uji-t penelitian menjelaskan bahwa citra perusahaan memiliki pengaruh positif dan signifikan terhadap minat menjadi nasabah. Pengetahuan produk bank tidak memiliki pengaruh positif dan signifikan terhadap minat menjadi nasabah. Kepercayaan memiliki pengaruh positif dan signifikan terhadap minat menjadi nasabah. Kualitas pelayanan memiliki pengaruh positif dan signifikan terhadap minat menjadi nasabah. Hasil uji-F menyimpulkan bahwa variabel independen citra perusahaan, pengetahuan produk bank, kepercayaan dan kualitas pelayanan secara bersemaa-sama mempengaruhi variabel dependen. Uji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BE1CC7">
        <w:rPr>
          <w:rFonts w:ascii="Times New Roman" w:eastAsiaTheme="minorEastAsia" w:hAnsi="Times New Roman" w:cs="Times New Roman"/>
          <w:sz w:val="24"/>
          <w:szCs w:val="24"/>
        </w:rPr>
        <w:t xml:space="preserve"> menyimpulkan bahwa konstribusi variabel independen mempengaruhi variabel dependen sebesar 41,5 % sedangkan sisanya 58,5 % dipengaruhi oleh variabel diluar model.</w:t>
      </w:r>
    </w:p>
    <w:p w:rsidR="00583346" w:rsidRDefault="00583346" w:rsidP="00583346">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Kerangka Berpikir</w:t>
      </w:r>
    </w:p>
    <w:p w:rsidR="0057136B" w:rsidRPr="00823910" w:rsidRDefault="00583346" w:rsidP="00823910">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ab/>
      </w:r>
      <w:r w:rsidRPr="00BE1CC7">
        <w:rPr>
          <w:rFonts w:ascii="Times New Roman" w:hAnsi="Times New Roman" w:cs="Times New Roman"/>
          <w:sz w:val="24"/>
          <w:szCs w:val="24"/>
        </w:rPr>
        <w:t>Untuk mengetahui masalah yang akan dibahas, perlu adanya pemikiran yang merupakan landasan dalam meneliti masalah yang bertujuan untuk menemukan, mengembangkan dan menguji kebenaran suatu penelitian dan kerangka berfikir dapat digambarkan sebagai berikut:</w:t>
      </w:r>
    </w:p>
    <w:p w:rsidR="00440A48" w:rsidRPr="00BE1CC7" w:rsidRDefault="00440A48" w:rsidP="00440A4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Gambar 1: </w:t>
      </w:r>
      <w:r w:rsidRPr="00BE1CC7">
        <w:rPr>
          <w:rFonts w:ascii="Times New Roman" w:hAnsi="Times New Roman" w:cs="Times New Roman"/>
          <w:b/>
          <w:sz w:val="24"/>
          <w:szCs w:val="24"/>
        </w:rPr>
        <w:t>Kerangka Berpikir</w:t>
      </w:r>
    </w:p>
    <w:p w:rsidR="00440A48" w:rsidRDefault="00440A48" w:rsidP="00583346">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39C123E1" wp14:editId="418A4BCD">
                <wp:simplePos x="0" y="0"/>
                <wp:positionH relativeFrom="column">
                  <wp:posOffset>-9525</wp:posOffset>
                </wp:positionH>
                <wp:positionV relativeFrom="paragraph">
                  <wp:posOffset>248285</wp:posOffset>
                </wp:positionV>
                <wp:extent cx="2076450" cy="5238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523875"/>
                        </a:xfrm>
                        <a:prstGeom prst="rect">
                          <a:avLst/>
                        </a:prstGeom>
                        <a:solidFill>
                          <a:srgbClr val="FFFFFF"/>
                        </a:solidFill>
                        <a:ln w="9525">
                          <a:solidFill>
                            <a:srgbClr val="000000"/>
                          </a:solidFill>
                          <a:miter lim="800000"/>
                          <a:headEnd/>
                          <a:tailEnd/>
                        </a:ln>
                      </wps:spPr>
                      <wps:txbx>
                        <w:txbxContent>
                          <w:p w:rsidR="00EB55F5" w:rsidRPr="00A54127" w:rsidRDefault="00EB55F5" w:rsidP="00583346">
                            <w:pPr>
                              <w:jc w:val="center"/>
                              <w:rPr>
                                <w:rFonts w:ascii="Times New Roman" w:hAnsi="Times New Roman" w:cs="Times New Roman"/>
                                <w:sz w:val="24"/>
                                <w:szCs w:val="24"/>
                              </w:rPr>
                            </w:pPr>
                            <w:r w:rsidRPr="00A54127">
                              <w:rPr>
                                <w:rFonts w:ascii="Times New Roman" w:hAnsi="Times New Roman" w:cs="Times New Roman"/>
                                <w:sz w:val="24"/>
                                <w:szCs w:val="24"/>
                              </w:rPr>
                              <w:t xml:space="preserve">Pemahaman Mahasiswa </w:t>
                            </w:r>
                            <w:r>
                              <w:rPr>
                                <w:rFonts w:ascii="Times New Roman" w:hAnsi="Times New Roman" w:cs="Times New Roman"/>
                                <w:sz w:val="24"/>
                                <w:szCs w:val="24"/>
                              </w:rPr>
                              <w:t>Tentang</w:t>
                            </w:r>
                            <w:r w:rsidRPr="00A54127">
                              <w:rPr>
                                <w:rFonts w:ascii="Times New Roman" w:hAnsi="Times New Roman" w:cs="Times New Roman"/>
                                <w:sz w:val="24"/>
                                <w:szCs w:val="24"/>
                              </w:rPr>
                              <w:t xml:space="preserve"> Produk Bank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123E1" id="Rectangle 8" o:spid="_x0000_s1026" style="position:absolute;left:0;text-align:left;margin-left:-.75pt;margin-top:19.55pt;width:163.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">
                <v:textbox>
                  <w:txbxContent>
                    <w:p w:rsidR="00EB55F5" w:rsidRPr="00A54127" w:rsidRDefault="00EB55F5" w:rsidP="00583346">
                      <w:pPr>
                        <w:jc w:val="center"/>
                        <w:rPr>
                          <w:rFonts w:ascii="Times New Roman" w:hAnsi="Times New Roman" w:cs="Times New Roman"/>
                          <w:sz w:val="24"/>
                          <w:szCs w:val="24"/>
                        </w:rPr>
                      </w:pPr>
                      <w:r w:rsidRPr="00A54127">
                        <w:rPr>
                          <w:rFonts w:ascii="Times New Roman" w:hAnsi="Times New Roman" w:cs="Times New Roman"/>
                          <w:sz w:val="24"/>
                          <w:szCs w:val="24"/>
                        </w:rPr>
                        <w:t xml:space="preserve">Pemahaman Mahasiswa </w:t>
                      </w:r>
                      <w:r>
                        <w:rPr>
                          <w:rFonts w:ascii="Times New Roman" w:hAnsi="Times New Roman" w:cs="Times New Roman"/>
                          <w:sz w:val="24"/>
                          <w:szCs w:val="24"/>
                        </w:rPr>
                        <w:t>Tentang</w:t>
                      </w:r>
                      <w:r w:rsidRPr="00A54127">
                        <w:rPr>
                          <w:rFonts w:ascii="Times New Roman" w:hAnsi="Times New Roman" w:cs="Times New Roman"/>
                          <w:sz w:val="24"/>
                          <w:szCs w:val="24"/>
                        </w:rPr>
                        <w:t xml:space="preserve"> Produk Bank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oMath>
                    </w:p>
                  </w:txbxContent>
                </v:textbox>
              </v:rect>
            </w:pict>
          </mc:Fallback>
        </mc:AlternateContent>
      </w:r>
    </w:p>
    <w:p w:rsidR="00440A48" w:rsidRPr="00440A48" w:rsidRDefault="00440A48" w:rsidP="00583346">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718AC1E0" wp14:editId="733C965F">
                <wp:simplePos x="0" y="0"/>
                <wp:positionH relativeFrom="column">
                  <wp:posOffset>2066925</wp:posOffset>
                </wp:positionH>
                <wp:positionV relativeFrom="paragraph">
                  <wp:posOffset>179070</wp:posOffset>
                </wp:positionV>
                <wp:extent cx="2400300" cy="371475"/>
                <wp:effectExtent l="0" t="0" r="57150" b="857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99F041" id="_x0000_t32" coordsize="21600,21600" o:spt="32" o:oned="t" path="m,l21600,21600e" filled="f">
                <v:path arrowok="t" fillok="f" o:connecttype="none"/>
                <o:lock v:ext="edit" shapetype="t"/>
              </v:shapetype>
              <v:shape id="Straight Arrow Connector 5" o:spid="_x0000_s1026" type="#_x0000_t32" style="position:absolute;margin-left:162.75pt;margin-top:14.1pt;width:189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7661BF35" wp14:editId="1EF14878">
                <wp:simplePos x="0" y="0"/>
                <wp:positionH relativeFrom="column">
                  <wp:posOffset>4457700</wp:posOffset>
                </wp:positionH>
                <wp:positionV relativeFrom="paragraph">
                  <wp:posOffset>247015</wp:posOffset>
                </wp:positionV>
                <wp:extent cx="1457325" cy="452755"/>
                <wp:effectExtent l="0" t="0" r="2857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52755"/>
                        </a:xfrm>
                        <a:prstGeom prst="rect">
                          <a:avLst/>
                        </a:prstGeom>
                        <a:solidFill>
                          <a:srgbClr val="FFFFFF"/>
                        </a:solidFill>
                        <a:ln w="9525">
                          <a:solidFill>
                            <a:srgbClr val="000000"/>
                          </a:solidFill>
                          <a:miter lim="800000"/>
                          <a:headEnd/>
                          <a:tailEnd/>
                        </a:ln>
                      </wps:spPr>
                      <wps:txbx>
                        <w:txbxContent>
                          <w:p w:rsidR="00EB55F5" w:rsidRPr="00A54127" w:rsidRDefault="00EB55F5" w:rsidP="00583346">
                            <w:pPr>
                              <w:jc w:val="center"/>
                              <w:rPr>
                                <w:rFonts w:ascii="Times New Roman" w:hAnsi="Times New Roman" w:cs="Times New Roman"/>
                                <w:sz w:val="24"/>
                                <w:szCs w:val="24"/>
                              </w:rPr>
                            </w:pPr>
                            <w:r w:rsidRPr="00A54127">
                              <w:rPr>
                                <w:rFonts w:ascii="Times New Roman" w:hAnsi="Times New Roman" w:cs="Times New Roman"/>
                                <w:sz w:val="24"/>
                                <w:szCs w:val="24"/>
                              </w:rPr>
                              <w:t>M</w:t>
                            </w:r>
                            <w:r>
                              <w:rPr>
                                <w:rFonts w:ascii="Times New Roman" w:hAnsi="Times New Roman" w:cs="Times New Roman"/>
                                <w:sz w:val="24"/>
                                <w:szCs w:val="24"/>
                              </w:rPr>
                              <w:t>inat Menab</w:t>
                            </w:r>
                            <w:r w:rsidRPr="00A54127">
                              <w:rPr>
                                <w:rFonts w:ascii="Times New Roman" w:hAnsi="Times New Roman" w:cs="Times New Roman"/>
                                <w:sz w:val="24"/>
                                <w:szCs w:val="24"/>
                              </w:rPr>
                              <w:t>ung (</w:t>
                            </w:r>
                            <m:oMath>
                              <m:r>
                                <w:rPr>
                                  <w:rFonts w:ascii="Cambria Math" w:hAnsi="Cambria Math" w:cs="Times New Roman"/>
                                  <w:sz w:val="24"/>
                                  <w:szCs w:val="24"/>
                                </w:rPr>
                                <m:t>Y)</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1BF35" id="Rectangle 7" o:spid="_x0000_s1027" style="position:absolute;left:0;text-align:left;margin-left:351pt;margin-top:19.45pt;width:114.75pt;height: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">
                <v:textbox>
                  <w:txbxContent>
                    <w:p w:rsidR="00EB55F5" w:rsidRPr="00A54127" w:rsidRDefault="00EB55F5" w:rsidP="00583346">
                      <w:pPr>
                        <w:jc w:val="center"/>
                        <w:rPr>
                          <w:rFonts w:ascii="Times New Roman" w:hAnsi="Times New Roman" w:cs="Times New Roman"/>
                          <w:sz w:val="24"/>
                          <w:szCs w:val="24"/>
                        </w:rPr>
                      </w:pPr>
                      <w:r w:rsidRPr="00A54127">
                        <w:rPr>
                          <w:rFonts w:ascii="Times New Roman" w:hAnsi="Times New Roman" w:cs="Times New Roman"/>
                          <w:sz w:val="24"/>
                          <w:szCs w:val="24"/>
                        </w:rPr>
                        <w:t>M</w:t>
                      </w:r>
                      <w:r>
                        <w:rPr>
                          <w:rFonts w:ascii="Times New Roman" w:hAnsi="Times New Roman" w:cs="Times New Roman"/>
                          <w:sz w:val="24"/>
                          <w:szCs w:val="24"/>
                        </w:rPr>
                        <w:t>inat Menab</w:t>
                      </w:r>
                      <w:r w:rsidRPr="00A54127">
                        <w:rPr>
                          <w:rFonts w:ascii="Times New Roman" w:hAnsi="Times New Roman" w:cs="Times New Roman"/>
                          <w:sz w:val="24"/>
                          <w:szCs w:val="24"/>
                        </w:rPr>
                        <w:t>ung (</w:t>
                      </w:r>
                      <m:oMath>
                        <m:r>
                          <w:rPr>
                            <w:rFonts w:ascii="Cambria Math" w:hAnsi="Cambria Math" w:cs="Times New Roman"/>
                            <w:sz w:val="24"/>
                            <w:szCs w:val="24"/>
                          </w:rPr>
                          <m:t>Y)</m:t>
                        </m:r>
                      </m:oMath>
                    </w:p>
                  </w:txbxContent>
                </v:textbox>
              </v:rect>
            </w:pict>
          </mc:Fallback>
        </mc:AlternateContent>
      </w:r>
    </w:p>
    <w:p w:rsidR="00583346" w:rsidRPr="00583346" w:rsidRDefault="00583346" w:rsidP="00583346">
      <w:pPr>
        <w:spacing w:after="0" w:line="360" w:lineRule="auto"/>
        <w:jc w:val="both"/>
        <w:rPr>
          <w:rFonts w:ascii="Times New Roman" w:hAnsi="Times New Roman" w:cs="Times New Roman"/>
          <w:sz w:val="24"/>
          <w:szCs w:val="24"/>
        </w:rPr>
      </w:pPr>
    </w:p>
    <w:p w:rsidR="00583346" w:rsidRPr="00BE1CC7" w:rsidRDefault="00440A48" w:rsidP="00583346">
      <w:pPr>
        <w:pStyle w:val="ListParagraph"/>
        <w:spacing w:after="120" w:line="360" w:lineRule="auto"/>
        <w:ind w:left="660"/>
        <w:jc w:val="both"/>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975F2F2" wp14:editId="2CF5EF1A">
                <wp:simplePos x="0" y="0"/>
                <wp:positionH relativeFrom="column">
                  <wp:posOffset>2183765</wp:posOffset>
                </wp:positionH>
                <wp:positionV relativeFrom="paragraph">
                  <wp:posOffset>332740</wp:posOffset>
                </wp:positionV>
                <wp:extent cx="1091565" cy="0"/>
                <wp:effectExtent l="31433" t="44767" r="63817" b="6668"/>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109156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B9463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171.95pt;margin-top:26.2pt;width:85.95pt;height:0;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">
                <v:stroke endarrow="block"/>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71E29355" wp14:editId="1C3B0A62">
                <wp:simplePos x="0" y="0"/>
                <wp:positionH relativeFrom="column">
                  <wp:posOffset>2038350</wp:posOffset>
                </wp:positionH>
                <wp:positionV relativeFrom="paragraph">
                  <wp:posOffset>48895</wp:posOffset>
                </wp:positionV>
                <wp:extent cx="2419350" cy="215265"/>
                <wp:effectExtent l="0" t="57150" r="19050" b="323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935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79412" id="Straight Arrow Connector 3" o:spid="_x0000_s1026" type="#_x0000_t32" style="position:absolute;margin-left:160.5pt;margin-top:3.85pt;width:190.5pt;height:16.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200A17A9" wp14:editId="3E3A81DD">
                <wp:simplePos x="0" y="0"/>
                <wp:positionH relativeFrom="column">
                  <wp:posOffset>-9525</wp:posOffset>
                </wp:positionH>
                <wp:positionV relativeFrom="paragraph">
                  <wp:posOffset>179070</wp:posOffset>
                </wp:positionV>
                <wp:extent cx="2047875" cy="3048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04800"/>
                        </a:xfrm>
                        <a:prstGeom prst="rect">
                          <a:avLst/>
                        </a:prstGeom>
                        <a:solidFill>
                          <a:srgbClr val="FFFFFF"/>
                        </a:solidFill>
                        <a:ln w="9525">
                          <a:solidFill>
                            <a:srgbClr val="000000"/>
                          </a:solidFill>
                          <a:miter lim="800000"/>
                          <a:headEnd/>
                          <a:tailEnd/>
                        </a:ln>
                      </wps:spPr>
                      <wps:txbx>
                        <w:txbxContent>
                          <w:p w:rsidR="00EB55F5" w:rsidRPr="00A54127" w:rsidRDefault="00EB55F5" w:rsidP="00583346">
                            <w:pPr>
                              <w:jc w:val="center"/>
                              <w:rPr>
                                <w:rFonts w:ascii="Times New Roman" w:hAnsi="Times New Roman" w:cs="Times New Roman"/>
                                <w:sz w:val="24"/>
                                <w:szCs w:val="24"/>
                              </w:rPr>
                            </w:pPr>
                            <w:r>
                              <w:rPr>
                                <w:rFonts w:ascii="Times New Roman" w:hAnsi="Times New Roman" w:cs="Times New Roman"/>
                                <w:sz w:val="24"/>
                                <w:szCs w:val="24"/>
                              </w:rPr>
                              <w:t>Kualitas Pelayanan</w:t>
                            </w:r>
                            <w:r w:rsidRPr="00A54127">
                              <w:rPr>
                                <w:rFonts w:ascii="Times New Roman" w:hAnsi="Times New Roman" w:cs="Times New Roman"/>
                                <w:sz w:val="24"/>
                                <w:szCs w:val="24"/>
                              </w:rPr>
                              <w:t xml:space="preserve"> Bank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oMath>
                          </w:p>
                          <w:p w:rsidR="00EB55F5" w:rsidRDefault="00EB55F5" w:rsidP="005833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A17A9" id="Rectangle 4" o:spid="_x0000_s1028" style="position:absolute;left:0;text-align:left;margin-left:-.75pt;margin-top:14.1pt;width:161.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">
                <v:textbox>
                  <w:txbxContent>
                    <w:p w:rsidR="00EB55F5" w:rsidRPr="00A54127" w:rsidRDefault="00EB55F5" w:rsidP="00583346">
                      <w:pPr>
                        <w:jc w:val="center"/>
                        <w:rPr>
                          <w:rFonts w:ascii="Times New Roman" w:hAnsi="Times New Roman" w:cs="Times New Roman"/>
                          <w:sz w:val="24"/>
                          <w:szCs w:val="24"/>
                        </w:rPr>
                      </w:pPr>
                      <w:r>
                        <w:rPr>
                          <w:rFonts w:ascii="Times New Roman" w:hAnsi="Times New Roman" w:cs="Times New Roman"/>
                          <w:sz w:val="24"/>
                          <w:szCs w:val="24"/>
                        </w:rPr>
                        <w:t>Kualitas Pelayanan</w:t>
                      </w:r>
                      <w:r w:rsidRPr="00A54127">
                        <w:rPr>
                          <w:rFonts w:ascii="Times New Roman" w:hAnsi="Times New Roman" w:cs="Times New Roman"/>
                          <w:sz w:val="24"/>
                          <w:szCs w:val="24"/>
                        </w:rPr>
                        <w:t xml:space="preserve"> Bank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oMath>
                    </w:p>
                    <w:p w:rsidR="00EB55F5" w:rsidRDefault="00EB55F5" w:rsidP="00583346"/>
                  </w:txbxContent>
                </v:textbox>
              </v:rect>
            </w:pict>
          </mc:Fallback>
        </mc:AlternateContent>
      </w:r>
    </w:p>
    <w:p w:rsidR="00583346" w:rsidRPr="00BE1CC7" w:rsidRDefault="00440A48" w:rsidP="00583346">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594E276" wp14:editId="1BC0A748">
                <wp:simplePos x="0" y="0"/>
                <wp:positionH relativeFrom="column">
                  <wp:posOffset>2787650</wp:posOffset>
                </wp:positionH>
                <wp:positionV relativeFrom="paragraph">
                  <wp:posOffset>187960</wp:posOffset>
                </wp:positionV>
                <wp:extent cx="698500" cy="0"/>
                <wp:effectExtent l="44450" t="31750" r="50800" b="31750"/>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69850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E84A1" id="Elbow Connector 2" o:spid="_x0000_s1026" type="#_x0000_t34" style="position:absolute;margin-left:219.5pt;margin-top:14.8pt;width:55pt;height:0;rotation:9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">
                <v:stroke endarrow="block"/>
              </v:shape>
            </w:pict>
          </mc:Fallback>
        </mc:AlternateContent>
      </w:r>
    </w:p>
    <w:p w:rsidR="00583346" w:rsidRPr="00BE1CC7" w:rsidRDefault="00583346" w:rsidP="00583346">
      <w:pPr>
        <w:rPr>
          <w:rFonts w:ascii="Times New Roman" w:hAnsi="Times New Roman" w:cs="Times New Roman"/>
          <w:sz w:val="24"/>
          <w:szCs w:val="24"/>
        </w:rPr>
      </w:pPr>
    </w:p>
    <w:p w:rsidR="00583346" w:rsidRPr="00BE1CC7" w:rsidRDefault="00616E0E" w:rsidP="0058334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8DE2389" wp14:editId="0D062952">
                <wp:simplePos x="0" y="0"/>
                <wp:positionH relativeFrom="column">
                  <wp:posOffset>2334895</wp:posOffset>
                </wp:positionH>
                <wp:positionV relativeFrom="paragraph">
                  <wp:posOffset>-3175</wp:posOffset>
                </wp:positionV>
                <wp:extent cx="1114425" cy="595630"/>
                <wp:effectExtent l="0" t="0" r="2857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95630"/>
                        </a:xfrm>
                        <a:prstGeom prst="rect">
                          <a:avLst/>
                        </a:prstGeom>
                        <a:solidFill>
                          <a:srgbClr val="FFFFFF"/>
                        </a:solidFill>
                        <a:ln w="9525">
                          <a:solidFill>
                            <a:srgbClr val="000000"/>
                          </a:solidFill>
                          <a:miter lim="800000"/>
                          <a:headEnd/>
                          <a:tailEnd/>
                        </a:ln>
                      </wps:spPr>
                      <wps:txbx>
                        <w:txbxContent>
                          <w:p w:rsidR="00EB55F5" w:rsidRPr="00A54127" w:rsidRDefault="00EB55F5" w:rsidP="00583346">
                            <w:pPr>
                              <w:jc w:val="center"/>
                              <w:rPr>
                                <w:rFonts w:ascii="Times New Roman" w:hAnsi="Times New Roman" w:cs="Times New Roman"/>
                                <w:sz w:val="24"/>
                                <w:szCs w:val="24"/>
                              </w:rPr>
                            </w:pPr>
                            <w:r w:rsidRPr="00A54127">
                              <w:rPr>
                                <w:rFonts w:ascii="Times New Roman" w:hAnsi="Times New Roman" w:cs="Times New Roman"/>
                                <w:sz w:val="24"/>
                                <w:szCs w:val="24"/>
                              </w:rPr>
                              <w:t>Religiusitas</w:t>
                            </w:r>
                            <w:r>
                              <w:rPr>
                                <w:rFonts w:ascii="Times New Roman" w:hAnsi="Times New Roman" w:cs="Times New Roman"/>
                                <w:sz w:val="24"/>
                                <w:szCs w:val="24"/>
                              </w:rPr>
                              <w:t xml:space="preserve"> (</w:t>
                            </w:r>
                            <m:oMath>
                              <m:r>
                                <w:rPr>
                                  <w:rFonts w:ascii="Cambria Math" w:hAnsi="Cambria Math" w:cs="Times New Roman"/>
                                  <w:sz w:val="24"/>
                                  <w:szCs w:val="24"/>
                                </w:rPr>
                                <m:t>Z)</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E2389" id="Rectangle 1" o:spid="_x0000_s1029" style="position:absolute;margin-left:183.85pt;margin-top:-.25pt;width:87.75pt;height:4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">
                <v:textbox>
                  <w:txbxContent>
                    <w:p w:rsidR="00EB55F5" w:rsidRPr="00A54127" w:rsidRDefault="00EB55F5" w:rsidP="00583346">
                      <w:pPr>
                        <w:jc w:val="center"/>
                        <w:rPr>
                          <w:rFonts w:ascii="Times New Roman" w:hAnsi="Times New Roman" w:cs="Times New Roman"/>
                          <w:sz w:val="24"/>
                          <w:szCs w:val="24"/>
                        </w:rPr>
                      </w:pPr>
                      <w:r w:rsidRPr="00A54127">
                        <w:rPr>
                          <w:rFonts w:ascii="Times New Roman" w:hAnsi="Times New Roman" w:cs="Times New Roman"/>
                          <w:sz w:val="24"/>
                          <w:szCs w:val="24"/>
                        </w:rPr>
                        <w:t>Religiusitas</w:t>
                      </w:r>
                      <w:r>
                        <w:rPr>
                          <w:rFonts w:ascii="Times New Roman" w:hAnsi="Times New Roman" w:cs="Times New Roman"/>
                          <w:sz w:val="24"/>
                          <w:szCs w:val="24"/>
                        </w:rPr>
                        <w:t xml:space="preserve"> (</w:t>
                      </w:r>
                      <m:oMath>
                        <m:r>
                          <w:rPr>
                            <w:rFonts w:ascii="Cambria Math" w:hAnsi="Cambria Math" w:cs="Times New Roman"/>
                            <w:sz w:val="24"/>
                            <w:szCs w:val="24"/>
                          </w:rPr>
                          <m:t>Z)</m:t>
                        </m:r>
                      </m:oMath>
                    </w:p>
                  </w:txbxContent>
                </v:textbox>
              </v:rect>
            </w:pict>
          </mc:Fallback>
        </mc:AlternateContent>
      </w:r>
    </w:p>
    <w:p w:rsidR="00823910" w:rsidRDefault="00583346" w:rsidP="00440A48">
      <w:pPr>
        <w:spacing w:before="120" w:after="0" w:line="360" w:lineRule="auto"/>
        <w:jc w:val="both"/>
        <w:rPr>
          <w:rFonts w:ascii="Times New Roman" w:hAnsi="Times New Roman" w:cs="Times New Roman"/>
          <w:sz w:val="24"/>
          <w:szCs w:val="24"/>
        </w:rPr>
      </w:pPr>
      <w:r w:rsidRPr="00BE1CC7">
        <w:rPr>
          <w:rFonts w:ascii="Times New Roman" w:hAnsi="Times New Roman" w:cs="Times New Roman"/>
          <w:sz w:val="24"/>
          <w:szCs w:val="24"/>
        </w:rPr>
        <w:tab/>
      </w:r>
    </w:p>
    <w:p w:rsidR="00583346" w:rsidRPr="00BE1CC7" w:rsidRDefault="00583346" w:rsidP="00823910">
      <w:pPr>
        <w:spacing w:before="120" w:after="0" w:line="360" w:lineRule="auto"/>
        <w:ind w:firstLine="720"/>
        <w:jc w:val="both"/>
        <w:rPr>
          <w:rFonts w:ascii="Times New Roman" w:hAnsi="Times New Roman" w:cs="Times New Roman"/>
          <w:sz w:val="24"/>
          <w:szCs w:val="24"/>
        </w:rPr>
      </w:pPr>
      <w:r w:rsidRPr="00BE1CC7">
        <w:rPr>
          <w:rFonts w:ascii="Times New Roman" w:hAnsi="Times New Roman" w:cs="Times New Roman"/>
          <w:sz w:val="24"/>
          <w:szCs w:val="24"/>
        </w:rPr>
        <w:t xml:space="preserve">Model penelitian diatas dengan variabel </w:t>
      </w:r>
      <w:r w:rsidR="00CB1F9E" w:rsidRPr="00CB1F9E">
        <w:rPr>
          <w:rFonts w:ascii="Times New Roman" w:hAnsi="Times New Roman" w:cs="Times New Roman"/>
          <w:i/>
          <w:sz w:val="24"/>
          <w:szCs w:val="24"/>
        </w:rPr>
        <w:t>moderating</w:t>
      </w:r>
      <w:r w:rsidRPr="00BE1CC7">
        <w:rPr>
          <w:rFonts w:ascii="Times New Roman" w:hAnsi="Times New Roman" w:cs="Times New Roman"/>
          <w:sz w:val="24"/>
          <w:szCs w:val="24"/>
        </w:rPr>
        <w:t xml:space="preserve"> untuk menguji apakah ada pengaruh langsung atau tidak ada pengaruh langsung yang diberikan oleh variabel </w:t>
      </w:r>
      <w:r w:rsidR="00CB1F9E" w:rsidRPr="00CB1F9E">
        <w:rPr>
          <w:rFonts w:ascii="Times New Roman" w:hAnsi="Times New Roman" w:cs="Times New Roman"/>
          <w:i/>
          <w:sz w:val="24"/>
          <w:szCs w:val="24"/>
        </w:rPr>
        <w:t>moderating</w:t>
      </w:r>
      <w:r w:rsidRPr="00BE1CC7">
        <w:rPr>
          <w:rFonts w:ascii="Times New Roman" w:hAnsi="Times New Roman" w:cs="Times New Roman"/>
          <w:sz w:val="24"/>
          <w:szCs w:val="24"/>
        </w:rPr>
        <w:t xml:space="preserve"> terhadap variabel bebas dan variabel terikat. </w:t>
      </w:r>
    </w:p>
    <w:p w:rsidR="00440A48" w:rsidRDefault="00440A48" w:rsidP="00440A48">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440A48" w:rsidRDefault="00440A48" w:rsidP="00440A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E1CC7">
        <w:rPr>
          <w:rFonts w:ascii="Times New Roman" w:hAnsi="Times New Roman" w:cs="Times New Roman"/>
          <w:sz w:val="24"/>
          <w:szCs w:val="24"/>
        </w:rPr>
        <w:t>Penelitian yang dilakukan oleh peneliti yaitu menggunakan penelitian kuantitatif.</w:t>
      </w:r>
      <w:r>
        <w:rPr>
          <w:rFonts w:ascii="Times New Roman" w:hAnsi="Times New Roman" w:cs="Times New Roman"/>
          <w:sz w:val="24"/>
          <w:szCs w:val="24"/>
        </w:rPr>
        <w:t xml:space="preserve"> </w:t>
      </w:r>
      <w:r w:rsidRPr="00BE1CC7">
        <w:rPr>
          <w:rFonts w:ascii="Times New Roman" w:hAnsi="Times New Roman" w:cs="Times New Roman"/>
          <w:sz w:val="24"/>
          <w:szCs w:val="24"/>
        </w:rPr>
        <w:t>Tujuan penelitian kuantitatif adalah mengembangkan serta menggunakan model-model matematis, teori-</w:t>
      </w:r>
      <w:r w:rsidRPr="00BE1CC7">
        <w:rPr>
          <w:rFonts w:ascii="Times New Roman" w:hAnsi="Times New Roman" w:cs="Times New Roman"/>
          <w:sz w:val="24"/>
          <w:szCs w:val="24"/>
        </w:rPr>
        <w:lastRenderedPageBreak/>
        <w:t xml:space="preserve">teori dan hipotesis yang berkaitan dengan fenomena alam. Proses pengukuran adalah bagian yang sentral dalam penelitian kuantitatif karena hal ini memberikan hubungan yang fundamental antara pengamatan empiris dan ekspresi matematis dari hubungan-hubungan kuantitatif. </w:t>
      </w:r>
    </w:p>
    <w:p w:rsidR="00440A48" w:rsidRDefault="00440A48" w:rsidP="00A949D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Sampel</w:t>
      </w:r>
    </w:p>
    <w:p w:rsidR="00A949D2" w:rsidRDefault="00440A48" w:rsidP="00A949D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Sampel dalam penelitian ini adalah 70 mahasiswa perbankan syariah angkatan 2015. Metode pengambilan sampel ini menggunakan </w:t>
      </w:r>
      <w:r>
        <w:rPr>
          <w:rFonts w:ascii="Times New Roman" w:hAnsi="Times New Roman" w:cs="Times New Roman"/>
          <w:i/>
          <w:sz w:val="24"/>
          <w:szCs w:val="24"/>
        </w:rPr>
        <w:t xml:space="preserve">purposive sampling </w:t>
      </w:r>
      <w:r>
        <w:rPr>
          <w:rFonts w:ascii="Times New Roman" w:hAnsi="Times New Roman" w:cs="Times New Roman"/>
          <w:sz w:val="24"/>
          <w:szCs w:val="24"/>
        </w:rPr>
        <w:t>dengan pertimbangan yaitu mahasiswa yang menggunakan bank syariah dan bank konvensional.</w:t>
      </w:r>
    </w:p>
    <w:p w:rsidR="00A949D2" w:rsidRPr="00A949D2" w:rsidRDefault="00A949D2" w:rsidP="00A949D2">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Variabel Penelitian</w:t>
      </w:r>
    </w:p>
    <w:p w:rsidR="00440A48" w:rsidRDefault="00A949D2" w:rsidP="002B54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Adapun variabel dalam </w:t>
      </w:r>
      <w:r w:rsidR="002F4925">
        <w:rPr>
          <w:rFonts w:ascii="Times New Roman" w:hAnsi="Times New Roman" w:cs="Times New Roman"/>
          <w:sz w:val="24"/>
          <w:szCs w:val="24"/>
        </w:rPr>
        <w:t xml:space="preserve">penelitian ini terdiri dari variabel independen (produk tabungan dan kualitas pelayanan bank), variabel dependen (minat menabung) dan variabel </w:t>
      </w:r>
      <w:r w:rsidR="00CB1F9E" w:rsidRPr="00CB1F9E">
        <w:rPr>
          <w:rFonts w:ascii="Times New Roman" w:hAnsi="Times New Roman" w:cs="Times New Roman"/>
          <w:i/>
          <w:sz w:val="24"/>
          <w:szCs w:val="24"/>
        </w:rPr>
        <w:t>moderating</w:t>
      </w:r>
      <w:r w:rsidR="002F4925">
        <w:rPr>
          <w:rFonts w:ascii="Times New Roman" w:hAnsi="Times New Roman" w:cs="Times New Roman"/>
          <w:sz w:val="24"/>
          <w:szCs w:val="24"/>
        </w:rPr>
        <w:t xml:space="preserve"> (religiusitas).</w:t>
      </w:r>
      <w:r w:rsidR="007008D3">
        <w:rPr>
          <w:rFonts w:ascii="Times New Roman" w:hAnsi="Times New Roman" w:cs="Times New Roman"/>
          <w:sz w:val="24"/>
          <w:szCs w:val="24"/>
        </w:rPr>
        <w:t xml:space="preserve"> Penjelasan </w:t>
      </w:r>
      <w:r w:rsidR="002B5489">
        <w:rPr>
          <w:rFonts w:ascii="Times New Roman" w:hAnsi="Times New Roman" w:cs="Times New Roman"/>
          <w:sz w:val="24"/>
          <w:szCs w:val="24"/>
        </w:rPr>
        <w:t>lebih rincinya dapat dilihat pada tabel berikut:</w:t>
      </w:r>
    </w:p>
    <w:p w:rsidR="002B5489" w:rsidRPr="00BE1CC7" w:rsidRDefault="002B5489" w:rsidP="002B5489">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 xml:space="preserve">1: </w:t>
      </w:r>
      <w:r w:rsidRPr="00BE1CC7">
        <w:rPr>
          <w:rFonts w:ascii="Times New Roman" w:hAnsi="Times New Roman" w:cs="Times New Roman"/>
          <w:b/>
          <w:sz w:val="24"/>
          <w:szCs w:val="24"/>
        </w:rPr>
        <w:t>Variabel Penelitian dan Indikator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3"/>
        <w:gridCol w:w="2693"/>
        <w:gridCol w:w="4253"/>
      </w:tblGrid>
      <w:tr w:rsidR="002B5489" w:rsidRPr="00BE1CC7" w:rsidTr="00EB55F5">
        <w:tc>
          <w:tcPr>
            <w:tcW w:w="567" w:type="dxa"/>
          </w:tcPr>
          <w:p w:rsidR="002B5489" w:rsidRPr="00BE1CC7" w:rsidRDefault="002B5489" w:rsidP="002B5489">
            <w:pPr>
              <w:pStyle w:val="ListParagraph"/>
              <w:spacing w:after="0" w:line="240" w:lineRule="auto"/>
              <w:ind w:left="0"/>
              <w:jc w:val="center"/>
              <w:rPr>
                <w:rFonts w:ascii="Times New Roman" w:hAnsi="Times New Roman" w:cs="Times New Roman"/>
                <w:b/>
                <w:sz w:val="24"/>
                <w:szCs w:val="24"/>
              </w:rPr>
            </w:pPr>
            <w:r w:rsidRPr="00BE1CC7">
              <w:rPr>
                <w:rFonts w:ascii="Times New Roman" w:hAnsi="Times New Roman" w:cs="Times New Roman"/>
                <w:b/>
                <w:sz w:val="24"/>
                <w:szCs w:val="24"/>
              </w:rPr>
              <w:t>No</w:t>
            </w:r>
          </w:p>
        </w:tc>
        <w:tc>
          <w:tcPr>
            <w:tcW w:w="1843" w:type="dxa"/>
          </w:tcPr>
          <w:p w:rsidR="002B5489" w:rsidRPr="00BE1CC7" w:rsidRDefault="002B5489" w:rsidP="002B5489">
            <w:pPr>
              <w:pStyle w:val="ListParagraph"/>
              <w:spacing w:after="0" w:line="240" w:lineRule="auto"/>
              <w:ind w:left="0"/>
              <w:jc w:val="center"/>
              <w:rPr>
                <w:rFonts w:ascii="Times New Roman" w:hAnsi="Times New Roman" w:cs="Times New Roman"/>
                <w:b/>
                <w:sz w:val="24"/>
                <w:szCs w:val="24"/>
              </w:rPr>
            </w:pPr>
            <w:r w:rsidRPr="00BE1CC7">
              <w:rPr>
                <w:rFonts w:ascii="Times New Roman" w:hAnsi="Times New Roman" w:cs="Times New Roman"/>
                <w:b/>
                <w:sz w:val="24"/>
                <w:szCs w:val="24"/>
              </w:rPr>
              <w:t>Variabel</w:t>
            </w:r>
          </w:p>
        </w:tc>
        <w:tc>
          <w:tcPr>
            <w:tcW w:w="2693" w:type="dxa"/>
          </w:tcPr>
          <w:p w:rsidR="002B5489" w:rsidRPr="00BE1CC7" w:rsidRDefault="002B5489" w:rsidP="002B5489">
            <w:pPr>
              <w:pStyle w:val="ListParagraph"/>
              <w:spacing w:after="0" w:line="240" w:lineRule="auto"/>
              <w:ind w:left="0"/>
              <w:jc w:val="center"/>
              <w:rPr>
                <w:rFonts w:ascii="Times New Roman" w:hAnsi="Times New Roman" w:cs="Times New Roman"/>
                <w:b/>
                <w:sz w:val="24"/>
                <w:szCs w:val="24"/>
              </w:rPr>
            </w:pPr>
            <w:r w:rsidRPr="00BE1CC7">
              <w:rPr>
                <w:rFonts w:ascii="Times New Roman" w:hAnsi="Times New Roman" w:cs="Times New Roman"/>
                <w:b/>
                <w:sz w:val="24"/>
                <w:szCs w:val="24"/>
              </w:rPr>
              <w:t>Definisi Variabel</w:t>
            </w:r>
          </w:p>
        </w:tc>
        <w:tc>
          <w:tcPr>
            <w:tcW w:w="4253" w:type="dxa"/>
          </w:tcPr>
          <w:p w:rsidR="002B5489" w:rsidRPr="00BE1CC7" w:rsidRDefault="002B5489" w:rsidP="002B5489">
            <w:pPr>
              <w:pStyle w:val="ListParagraph"/>
              <w:spacing w:after="0" w:line="240" w:lineRule="auto"/>
              <w:ind w:left="0"/>
              <w:jc w:val="center"/>
              <w:rPr>
                <w:rFonts w:ascii="Times New Roman" w:hAnsi="Times New Roman" w:cs="Times New Roman"/>
                <w:b/>
                <w:sz w:val="24"/>
                <w:szCs w:val="24"/>
              </w:rPr>
            </w:pPr>
            <w:r w:rsidRPr="00BE1CC7">
              <w:rPr>
                <w:rFonts w:ascii="Times New Roman" w:hAnsi="Times New Roman" w:cs="Times New Roman"/>
                <w:b/>
                <w:sz w:val="24"/>
                <w:szCs w:val="24"/>
              </w:rPr>
              <w:t>Indikator</w:t>
            </w:r>
          </w:p>
        </w:tc>
      </w:tr>
      <w:tr w:rsidR="002B5489" w:rsidRPr="00BE1CC7" w:rsidTr="00EB55F5">
        <w:tc>
          <w:tcPr>
            <w:tcW w:w="9356" w:type="dxa"/>
            <w:gridSpan w:val="4"/>
          </w:tcPr>
          <w:p w:rsidR="002B5489" w:rsidRPr="00BE1CC7" w:rsidRDefault="002B5489" w:rsidP="002B5489">
            <w:pPr>
              <w:pStyle w:val="ListParagraph"/>
              <w:spacing w:after="0" w:line="240" w:lineRule="auto"/>
              <w:ind w:left="0"/>
              <w:jc w:val="both"/>
              <w:rPr>
                <w:rFonts w:ascii="Times New Roman" w:hAnsi="Times New Roman" w:cs="Times New Roman"/>
                <w:b/>
                <w:sz w:val="24"/>
                <w:szCs w:val="24"/>
              </w:rPr>
            </w:pPr>
            <w:r w:rsidRPr="00BE1CC7">
              <w:rPr>
                <w:rFonts w:ascii="Times New Roman" w:hAnsi="Times New Roman" w:cs="Times New Roman"/>
                <w:b/>
                <w:sz w:val="24"/>
                <w:szCs w:val="24"/>
              </w:rPr>
              <w:t xml:space="preserve">Variabel Independen </w:t>
            </w:r>
          </w:p>
        </w:tc>
      </w:tr>
      <w:tr w:rsidR="002B5489" w:rsidRPr="00BE1CC7" w:rsidTr="00EB55F5">
        <w:tc>
          <w:tcPr>
            <w:tcW w:w="567" w:type="dxa"/>
            <w:vMerge w:val="restart"/>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r w:rsidRPr="00BE1CC7">
              <w:rPr>
                <w:rFonts w:ascii="Times New Roman" w:hAnsi="Times New Roman" w:cs="Times New Roman"/>
                <w:sz w:val="24"/>
                <w:szCs w:val="24"/>
              </w:rPr>
              <w:t>1</w:t>
            </w:r>
          </w:p>
        </w:tc>
        <w:tc>
          <w:tcPr>
            <w:tcW w:w="1843" w:type="dxa"/>
            <w:vMerge w:val="restart"/>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r w:rsidRPr="00BE1CC7">
              <w:rPr>
                <w:rFonts w:ascii="Times New Roman" w:hAnsi="Times New Roman" w:cs="Times New Roman"/>
                <w:sz w:val="24"/>
                <w:szCs w:val="24"/>
              </w:rPr>
              <w:t xml:space="preserve">Produk Bank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p>
        </w:tc>
        <w:tc>
          <w:tcPr>
            <w:tcW w:w="2693" w:type="dxa"/>
            <w:vMerge w:val="restart"/>
          </w:tcPr>
          <w:p w:rsidR="002B5489" w:rsidRPr="00BE1CC7" w:rsidRDefault="002B5489" w:rsidP="002B5489">
            <w:pPr>
              <w:pStyle w:val="ListParagraph"/>
              <w:spacing w:after="0" w:line="240" w:lineRule="auto"/>
              <w:ind w:left="-108"/>
              <w:rPr>
                <w:rFonts w:ascii="Times New Roman" w:hAnsi="Times New Roman" w:cs="Times New Roman"/>
                <w:sz w:val="24"/>
                <w:szCs w:val="24"/>
              </w:rPr>
            </w:pPr>
            <w:r w:rsidRPr="00BE1CC7">
              <w:rPr>
                <w:rFonts w:ascii="Times New Roman" w:hAnsi="Times New Roman" w:cs="Times New Roman"/>
                <w:sz w:val="24"/>
                <w:szCs w:val="24"/>
              </w:rPr>
              <w:t>Berupa produk-produk tabungan yang dikeluarkan oleh bank</w:t>
            </w:r>
          </w:p>
        </w:tc>
        <w:tc>
          <w:tcPr>
            <w:tcW w:w="4253" w:type="dxa"/>
          </w:tcPr>
          <w:p w:rsidR="002B5489" w:rsidRPr="00BE1CC7" w:rsidRDefault="002B5489" w:rsidP="002B5489">
            <w:pPr>
              <w:pStyle w:val="ListParagraph"/>
              <w:spacing w:after="0" w:line="240" w:lineRule="auto"/>
              <w:ind w:left="-108"/>
              <w:jc w:val="both"/>
              <w:rPr>
                <w:rFonts w:ascii="Times New Roman" w:hAnsi="Times New Roman" w:cs="Times New Roman"/>
                <w:sz w:val="24"/>
                <w:szCs w:val="24"/>
                <w:lang w:val="en-US"/>
              </w:rPr>
            </w:pPr>
            <w:r w:rsidRPr="00BE1CC7">
              <w:rPr>
                <w:rFonts w:ascii="Times New Roman" w:hAnsi="Times New Roman" w:cs="Times New Roman"/>
                <w:sz w:val="24"/>
                <w:szCs w:val="24"/>
                <w:lang w:val="en-US"/>
              </w:rPr>
              <w:t>Sistem tabungan</w:t>
            </w:r>
          </w:p>
        </w:tc>
      </w:tr>
      <w:tr w:rsidR="002B5489" w:rsidRPr="00BE1CC7" w:rsidTr="00EB55F5">
        <w:tc>
          <w:tcPr>
            <w:tcW w:w="567"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1843"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2693" w:type="dxa"/>
            <w:vMerge/>
          </w:tcPr>
          <w:p w:rsidR="002B5489" w:rsidRPr="00BE1CC7" w:rsidRDefault="002B5489" w:rsidP="002B5489">
            <w:pPr>
              <w:pStyle w:val="ListParagraph"/>
              <w:spacing w:after="0" w:line="240" w:lineRule="auto"/>
              <w:ind w:left="0"/>
              <w:rPr>
                <w:rFonts w:ascii="Times New Roman" w:hAnsi="Times New Roman" w:cs="Times New Roman"/>
                <w:sz w:val="24"/>
                <w:szCs w:val="24"/>
              </w:rPr>
            </w:pPr>
          </w:p>
        </w:tc>
        <w:tc>
          <w:tcPr>
            <w:tcW w:w="4253" w:type="dxa"/>
          </w:tcPr>
          <w:p w:rsidR="002B5489" w:rsidRPr="00BE1CC7" w:rsidRDefault="002B5489" w:rsidP="002B5489">
            <w:pPr>
              <w:pStyle w:val="ListParagraph"/>
              <w:spacing w:after="0" w:line="240" w:lineRule="auto"/>
              <w:ind w:left="-108"/>
              <w:jc w:val="both"/>
              <w:rPr>
                <w:rFonts w:ascii="Times New Roman" w:hAnsi="Times New Roman" w:cs="Times New Roman"/>
                <w:sz w:val="24"/>
                <w:szCs w:val="24"/>
              </w:rPr>
            </w:pPr>
            <w:r w:rsidRPr="00BE1CC7">
              <w:rPr>
                <w:rFonts w:ascii="Times New Roman" w:hAnsi="Times New Roman" w:cs="Times New Roman"/>
                <w:sz w:val="24"/>
                <w:szCs w:val="24"/>
              </w:rPr>
              <w:t>Tabungan wadiah</w:t>
            </w:r>
          </w:p>
        </w:tc>
      </w:tr>
      <w:tr w:rsidR="002B5489" w:rsidRPr="00BE1CC7" w:rsidTr="00EB55F5">
        <w:tc>
          <w:tcPr>
            <w:tcW w:w="567"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1843"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2693" w:type="dxa"/>
            <w:vMerge/>
          </w:tcPr>
          <w:p w:rsidR="002B5489" w:rsidRPr="00BE1CC7" w:rsidRDefault="002B5489" w:rsidP="002B5489">
            <w:pPr>
              <w:pStyle w:val="ListParagraph"/>
              <w:spacing w:after="0" w:line="240" w:lineRule="auto"/>
              <w:ind w:left="0"/>
              <w:rPr>
                <w:rFonts w:ascii="Times New Roman" w:hAnsi="Times New Roman" w:cs="Times New Roman"/>
                <w:sz w:val="24"/>
                <w:szCs w:val="24"/>
              </w:rPr>
            </w:pPr>
          </w:p>
        </w:tc>
        <w:tc>
          <w:tcPr>
            <w:tcW w:w="4253" w:type="dxa"/>
          </w:tcPr>
          <w:p w:rsidR="002B5489" w:rsidRPr="00BE1CC7" w:rsidRDefault="002B5489" w:rsidP="002B5489">
            <w:pPr>
              <w:pStyle w:val="ListParagraph"/>
              <w:spacing w:after="0" w:line="240" w:lineRule="auto"/>
              <w:ind w:left="-108"/>
              <w:jc w:val="both"/>
              <w:rPr>
                <w:rFonts w:ascii="Times New Roman" w:hAnsi="Times New Roman" w:cs="Times New Roman"/>
                <w:sz w:val="24"/>
                <w:szCs w:val="24"/>
              </w:rPr>
            </w:pPr>
            <w:r w:rsidRPr="00BE1CC7">
              <w:rPr>
                <w:rFonts w:ascii="Times New Roman" w:hAnsi="Times New Roman" w:cs="Times New Roman"/>
                <w:sz w:val="24"/>
                <w:szCs w:val="24"/>
              </w:rPr>
              <w:t>Tabungan mudharabah</w:t>
            </w:r>
          </w:p>
        </w:tc>
      </w:tr>
      <w:tr w:rsidR="002B5489" w:rsidRPr="00BE1CC7" w:rsidTr="00EB55F5">
        <w:tc>
          <w:tcPr>
            <w:tcW w:w="567"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1843"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2693" w:type="dxa"/>
            <w:vMerge/>
          </w:tcPr>
          <w:p w:rsidR="002B5489" w:rsidRPr="00BE1CC7" w:rsidRDefault="002B5489" w:rsidP="002B5489">
            <w:pPr>
              <w:pStyle w:val="ListParagraph"/>
              <w:spacing w:after="0" w:line="240" w:lineRule="auto"/>
              <w:ind w:left="0"/>
              <w:rPr>
                <w:rFonts w:ascii="Times New Roman" w:hAnsi="Times New Roman" w:cs="Times New Roman"/>
                <w:sz w:val="24"/>
                <w:szCs w:val="24"/>
              </w:rPr>
            </w:pPr>
          </w:p>
        </w:tc>
        <w:tc>
          <w:tcPr>
            <w:tcW w:w="4253" w:type="dxa"/>
          </w:tcPr>
          <w:p w:rsidR="002B5489" w:rsidRPr="00BE1CC7" w:rsidRDefault="002B5489" w:rsidP="002B5489">
            <w:pPr>
              <w:pStyle w:val="ListParagraph"/>
              <w:spacing w:after="0" w:line="240" w:lineRule="auto"/>
              <w:ind w:left="-108"/>
              <w:jc w:val="both"/>
              <w:rPr>
                <w:rFonts w:ascii="Times New Roman" w:hAnsi="Times New Roman" w:cs="Times New Roman"/>
                <w:sz w:val="24"/>
                <w:szCs w:val="24"/>
              </w:rPr>
            </w:pPr>
            <w:r w:rsidRPr="00BE1CC7">
              <w:rPr>
                <w:rFonts w:ascii="Times New Roman" w:hAnsi="Times New Roman" w:cs="Times New Roman"/>
                <w:sz w:val="24"/>
                <w:szCs w:val="24"/>
              </w:rPr>
              <w:t>Mamfaat tabungan</w:t>
            </w:r>
          </w:p>
        </w:tc>
      </w:tr>
      <w:tr w:rsidR="002B5489" w:rsidRPr="00BE1CC7" w:rsidTr="00EB55F5">
        <w:tc>
          <w:tcPr>
            <w:tcW w:w="567"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1843"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2693" w:type="dxa"/>
            <w:vMerge/>
          </w:tcPr>
          <w:p w:rsidR="002B5489" w:rsidRPr="00BE1CC7" w:rsidRDefault="002B5489" w:rsidP="002B5489">
            <w:pPr>
              <w:pStyle w:val="ListParagraph"/>
              <w:spacing w:after="0" w:line="240" w:lineRule="auto"/>
              <w:ind w:left="0"/>
              <w:rPr>
                <w:rFonts w:ascii="Times New Roman" w:hAnsi="Times New Roman" w:cs="Times New Roman"/>
                <w:sz w:val="24"/>
                <w:szCs w:val="24"/>
              </w:rPr>
            </w:pPr>
          </w:p>
        </w:tc>
        <w:tc>
          <w:tcPr>
            <w:tcW w:w="4253" w:type="dxa"/>
          </w:tcPr>
          <w:p w:rsidR="002B5489" w:rsidRPr="00BE1CC7" w:rsidRDefault="002B5489" w:rsidP="002B5489">
            <w:pPr>
              <w:spacing w:after="0" w:line="240" w:lineRule="auto"/>
              <w:ind w:left="-108"/>
              <w:jc w:val="both"/>
              <w:rPr>
                <w:rFonts w:ascii="Times New Roman" w:hAnsi="Times New Roman" w:cs="Times New Roman"/>
                <w:sz w:val="24"/>
                <w:szCs w:val="24"/>
              </w:rPr>
            </w:pPr>
            <w:r w:rsidRPr="00BE1CC7">
              <w:rPr>
                <w:rFonts w:ascii="Times New Roman" w:hAnsi="Times New Roman" w:cs="Times New Roman"/>
                <w:sz w:val="24"/>
                <w:szCs w:val="24"/>
              </w:rPr>
              <w:t>Kemudahan tabungan</w:t>
            </w:r>
          </w:p>
        </w:tc>
      </w:tr>
      <w:tr w:rsidR="002B5489" w:rsidRPr="00BE1CC7" w:rsidTr="00EB55F5">
        <w:tc>
          <w:tcPr>
            <w:tcW w:w="567" w:type="dxa"/>
            <w:vMerge w:val="restart"/>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r w:rsidRPr="00BE1CC7">
              <w:rPr>
                <w:rFonts w:ascii="Times New Roman" w:hAnsi="Times New Roman" w:cs="Times New Roman"/>
                <w:sz w:val="24"/>
                <w:szCs w:val="24"/>
              </w:rPr>
              <w:t>2</w:t>
            </w:r>
          </w:p>
        </w:tc>
        <w:tc>
          <w:tcPr>
            <w:tcW w:w="1843" w:type="dxa"/>
            <w:vMerge w:val="restart"/>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r w:rsidRPr="00BE1CC7">
              <w:rPr>
                <w:rFonts w:ascii="Times New Roman" w:hAnsi="Times New Roman" w:cs="Times New Roman"/>
                <w:sz w:val="24"/>
                <w:szCs w:val="24"/>
              </w:rPr>
              <w:t xml:space="preserve">Kualitas Pelayanan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p>
        </w:tc>
        <w:tc>
          <w:tcPr>
            <w:tcW w:w="2693" w:type="dxa"/>
            <w:vMerge w:val="restart"/>
          </w:tcPr>
          <w:p w:rsidR="002B5489" w:rsidRPr="00BE1CC7" w:rsidRDefault="002B5489" w:rsidP="002B5489">
            <w:pPr>
              <w:pStyle w:val="ListParagraph"/>
              <w:spacing w:after="0" w:line="240" w:lineRule="auto"/>
              <w:ind w:left="-108"/>
              <w:rPr>
                <w:rFonts w:ascii="Times New Roman" w:hAnsi="Times New Roman" w:cs="Times New Roman"/>
                <w:sz w:val="24"/>
                <w:szCs w:val="24"/>
              </w:rPr>
            </w:pPr>
            <w:r w:rsidRPr="00BE1CC7">
              <w:rPr>
                <w:rFonts w:ascii="Times New Roman" w:hAnsi="Times New Roman" w:cs="Times New Roman"/>
                <w:sz w:val="24"/>
                <w:szCs w:val="24"/>
              </w:rPr>
              <w:t>Kemampuan karyawan dan perusahaan untuk melayani kebutuhan nasabah.</w:t>
            </w:r>
          </w:p>
        </w:tc>
        <w:tc>
          <w:tcPr>
            <w:tcW w:w="4253" w:type="dxa"/>
          </w:tcPr>
          <w:p w:rsidR="002B5489" w:rsidRPr="00BE1CC7" w:rsidRDefault="002B5489" w:rsidP="002B5489">
            <w:pPr>
              <w:spacing w:after="0" w:line="240" w:lineRule="auto"/>
              <w:ind w:left="-108"/>
              <w:jc w:val="both"/>
              <w:rPr>
                <w:rFonts w:ascii="Times New Roman" w:hAnsi="Times New Roman" w:cs="Times New Roman"/>
                <w:sz w:val="24"/>
                <w:szCs w:val="24"/>
              </w:rPr>
            </w:pPr>
            <w:r w:rsidRPr="00BE1CC7">
              <w:rPr>
                <w:rFonts w:ascii="Times New Roman" w:hAnsi="Times New Roman" w:cs="Times New Roman"/>
                <w:sz w:val="24"/>
                <w:szCs w:val="24"/>
              </w:rPr>
              <w:t>Kedisiplinan karyawan dalam melakukan pelayanan</w:t>
            </w:r>
          </w:p>
        </w:tc>
      </w:tr>
      <w:tr w:rsidR="002B5489" w:rsidRPr="00BE1CC7" w:rsidTr="00EB55F5">
        <w:tc>
          <w:tcPr>
            <w:tcW w:w="567"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1843"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2693"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4253" w:type="dxa"/>
          </w:tcPr>
          <w:p w:rsidR="002B5489" w:rsidRPr="00BE1CC7" w:rsidRDefault="002B5489" w:rsidP="002B5489">
            <w:pPr>
              <w:spacing w:after="0" w:line="240" w:lineRule="auto"/>
              <w:ind w:hanging="108"/>
              <w:jc w:val="both"/>
              <w:rPr>
                <w:rFonts w:ascii="Times New Roman" w:hAnsi="Times New Roman" w:cs="Times New Roman"/>
                <w:sz w:val="24"/>
                <w:szCs w:val="24"/>
              </w:rPr>
            </w:pPr>
            <w:r w:rsidRPr="00BE1CC7">
              <w:rPr>
                <w:rFonts w:ascii="Times New Roman" w:hAnsi="Times New Roman" w:cs="Times New Roman"/>
                <w:sz w:val="24"/>
                <w:szCs w:val="24"/>
              </w:rPr>
              <w:t>Sikap karyawan</w:t>
            </w:r>
          </w:p>
        </w:tc>
      </w:tr>
      <w:tr w:rsidR="002B5489" w:rsidRPr="00BE1CC7" w:rsidTr="00EB55F5">
        <w:tc>
          <w:tcPr>
            <w:tcW w:w="567"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1843"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2693"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4253" w:type="dxa"/>
          </w:tcPr>
          <w:p w:rsidR="002B5489" w:rsidRPr="00BE1CC7" w:rsidRDefault="002B5489" w:rsidP="002B5489">
            <w:pPr>
              <w:spacing w:after="0" w:line="240" w:lineRule="auto"/>
              <w:ind w:left="-108"/>
              <w:jc w:val="both"/>
              <w:rPr>
                <w:rFonts w:ascii="Times New Roman" w:hAnsi="Times New Roman" w:cs="Times New Roman"/>
                <w:sz w:val="24"/>
                <w:szCs w:val="24"/>
              </w:rPr>
            </w:pPr>
            <w:r w:rsidRPr="00BE1CC7">
              <w:rPr>
                <w:rFonts w:ascii="Times New Roman" w:hAnsi="Times New Roman" w:cs="Times New Roman"/>
                <w:sz w:val="24"/>
                <w:szCs w:val="24"/>
              </w:rPr>
              <w:t>Standar pelayanan perusahaan yang jelas.</w:t>
            </w:r>
          </w:p>
        </w:tc>
      </w:tr>
      <w:tr w:rsidR="002B5489" w:rsidRPr="00BE1CC7" w:rsidTr="00EB55F5">
        <w:tc>
          <w:tcPr>
            <w:tcW w:w="567"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1843"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2693"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4253" w:type="dxa"/>
          </w:tcPr>
          <w:p w:rsidR="002B5489" w:rsidRPr="00BE1CC7" w:rsidRDefault="002B5489" w:rsidP="002B5489">
            <w:pPr>
              <w:spacing w:after="0" w:line="240" w:lineRule="auto"/>
              <w:ind w:left="-108"/>
              <w:jc w:val="both"/>
              <w:rPr>
                <w:rFonts w:ascii="Times New Roman" w:hAnsi="Times New Roman" w:cs="Times New Roman"/>
                <w:sz w:val="24"/>
                <w:szCs w:val="24"/>
              </w:rPr>
            </w:pPr>
            <w:r w:rsidRPr="00BE1CC7">
              <w:rPr>
                <w:rFonts w:ascii="Times New Roman" w:hAnsi="Times New Roman" w:cs="Times New Roman"/>
                <w:sz w:val="24"/>
                <w:szCs w:val="24"/>
              </w:rPr>
              <w:t>Karyawan tidak deskriminatif (membada-bedakan)</w:t>
            </w:r>
          </w:p>
        </w:tc>
      </w:tr>
      <w:tr w:rsidR="002B5489" w:rsidRPr="00BE1CC7" w:rsidTr="00EB55F5">
        <w:tc>
          <w:tcPr>
            <w:tcW w:w="567"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1843"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2693"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4253" w:type="dxa"/>
          </w:tcPr>
          <w:p w:rsidR="002B5489" w:rsidRPr="00BE1CC7" w:rsidRDefault="002B5489" w:rsidP="002B5489">
            <w:pPr>
              <w:spacing w:after="0" w:line="240" w:lineRule="auto"/>
              <w:ind w:left="-108"/>
              <w:jc w:val="both"/>
              <w:rPr>
                <w:rFonts w:ascii="Times New Roman" w:hAnsi="Times New Roman" w:cs="Times New Roman"/>
                <w:sz w:val="24"/>
                <w:szCs w:val="24"/>
              </w:rPr>
            </w:pPr>
            <w:r w:rsidRPr="00BE1CC7">
              <w:rPr>
                <w:rFonts w:ascii="Times New Roman" w:hAnsi="Times New Roman" w:cs="Times New Roman"/>
                <w:sz w:val="24"/>
                <w:szCs w:val="24"/>
              </w:rPr>
              <w:t xml:space="preserve">Kecermatan karyawan </w:t>
            </w:r>
          </w:p>
        </w:tc>
      </w:tr>
      <w:tr w:rsidR="002B5489" w:rsidRPr="00BE1CC7" w:rsidTr="00EB55F5">
        <w:tc>
          <w:tcPr>
            <w:tcW w:w="9356" w:type="dxa"/>
            <w:gridSpan w:val="4"/>
          </w:tcPr>
          <w:p w:rsidR="002B5489" w:rsidRPr="00BE1CC7" w:rsidRDefault="002B5489" w:rsidP="002B5489">
            <w:pPr>
              <w:spacing w:after="0" w:line="240" w:lineRule="auto"/>
              <w:ind w:left="-108"/>
              <w:jc w:val="both"/>
              <w:rPr>
                <w:rFonts w:ascii="Times New Roman" w:hAnsi="Times New Roman" w:cs="Times New Roman"/>
                <w:b/>
                <w:sz w:val="24"/>
                <w:szCs w:val="24"/>
              </w:rPr>
            </w:pPr>
            <w:r w:rsidRPr="00BE1CC7">
              <w:rPr>
                <w:rFonts w:ascii="Times New Roman" w:hAnsi="Times New Roman" w:cs="Times New Roman"/>
                <w:b/>
                <w:sz w:val="24"/>
                <w:szCs w:val="24"/>
              </w:rPr>
              <w:t>Variabel Dependen</w:t>
            </w:r>
          </w:p>
        </w:tc>
      </w:tr>
      <w:tr w:rsidR="002B5489" w:rsidRPr="00BE1CC7" w:rsidTr="00EB55F5">
        <w:tc>
          <w:tcPr>
            <w:tcW w:w="567" w:type="dxa"/>
            <w:vMerge w:val="restart"/>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r w:rsidRPr="00BE1CC7">
              <w:rPr>
                <w:rFonts w:ascii="Times New Roman" w:hAnsi="Times New Roman" w:cs="Times New Roman"/>
                <w:sz w:val="24"/>
                <w:szCs w:val="24"/>
              </w:rPr>
              <w:t>3</w:t>
            </w:r>
          </w:p>
        </w:tc>
        <w:tc>
          <w:tcPr>
            <w:tcW w:w="1843" w:type="dxa"/>
            <w:vMerge w:val="restart"/>
          </w:tcPr>
          <w:p w:rsidR="002B5489" w:rsidRPr="00BE1CC7" w:rsidRDefault="002B5489" w:rsidP="002B5489">
            <w:pPr>
              <w:pStyle w:val="ListParagraph"/>
              <w:spacing w:after="0" w:line="240" w:lineRule="auto"/>
              <w:ind w:left="0"/>
              <w:jc w:val="both"/>
              <w:rPr>
                <w:rFonts w:ascii="Times New Roman" w:hAnsi="Times New Roman" w:cs="Times New Roman"/>
                <w:i/>
                <w:sz w:val="24"/>
                <w:szCs w:val="24"/>
              </w:rPr>
            </w:pPr>
            <w:r w:rsidRPr="00BE1CC7">
              <w:rPr>
                <w:rFonts w:ascii="Times New Roman" w:hAnsi="Times New Roman" w:cs="Times New Roman"/>
                <w:sz w:val="24"/>
                <w:szCs w:val="24"/>
              </w:rPr>
              <w:t xml:space="preserve">Minat Menabung </w:t>
            </w:r>
            <w:r w:rsidRPr="00BE1CC7">
              <w:rPr>
                <w:rFonts w:ascii="Times New Roman" w:hAnsi="Times New Roman" w:cs="Times New Roman"/>
                <w:i/>
                <w:sz w:val="24"/>
                <w:szCs w:val="24"/>
              </w:rPr>
              <w:t>(Y)</w:t>
            </w:r>
          </w:p>
        </w:tc>
        <w:tc>
          <w:tcPr>
            <w:tcW w:w="2693" w:type="dxa"/>
            <w:vMerge w:val="restart"/>
          </w:tcPr>
          <w:p w:rsidR="002B5489" w:rsidRPr="00BE1CC7" w:rsidRDefault="002B5489" w:rsidP="002B5489">
            <w:pPr>
              <w:pStyle w:val="ListParagraph"/>
              <w:spacing w:after="0" w:line="240" w:lineRule="auto"/>
              <w:ind w:left="-108"/>
              <w:rPr>
                <w:rFonts w:ascii="Times New Roman" w:hAnsi="Times New Roman" w:cs="Times New Roman"/>
                <w:sz w:val="24"/>
                <w:szCs w:val="24"/>
              </w:rPr>
            </w:pPr>
            <w:r w:rsidRPr="00BE1CC7">
              <w:rPr>
                <w:rFonts w:ascii="Times New Roman" w:hAnsi="Times New Roman" w:cs="Times New Roman"/>
                <w:sz w:val="24"/>
                <w:szCs w:val="24"/>
              </w:rPr>
              <w:t>Keinginan seseorang untuk menyimpan sejumlah hartanya.</w:t>
            </w:r>
          </w:p>
        </w:tc>
        <w:tc>
          <w:tcPr>
            <w:tcW w:w="4253" w:type="dxa"/>
          </w:tcPr>
          <w:p w:rsidR="002B5489" w:rsidRPr="00BE1CC7" w:rsidRDefault="002B5489" w:rsidP="002B5489">
            <w:pPr>
              <w:spacing w:after="0" w:line="240" w:lineRule="auto"/>
              <w:ind w:left="-81" w:hanging="90"/>
              <w:jc w:val="both"/>
              <w:rPr>
                <w:rFonts w:ascii="Times New Roman" w:hAnsi="Times New Roman" w:cs="Times New Roman"/>
                <w:sz w:val="24"/>
                <w:szCs w:val="24"/>
              </w:rPr>
            </w:pPr>
            <w:r w:rsidRPr="00BE1CC7">
              <w:rPr>
                <w:rFonts w:ascii="Times New Roman" w:hAnsi="Times New Roman" w:cs="Times New Roman"/>
                <w:sz w:val="24"/>
                <w:szCs w:val="24"/>
              </w:rPr>
              <w:t xml:space="preserve"> Ketertarikan</w:t>
            </w:r>
          </w:p>
        </w:tc>
      </w:tr>
      <w:tr w:rsidR="002B5489" w:rsidRPr="00BE1CC7" w:rsidTr="00EB55F5">
        <w:tc>
          <w:tcPr>
            <w:tcW w:w="567"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1843"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2693"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4253" w:type="dxa"/>
          </w:tcPr>
          <w:p w:rsidR="002B5489" w:rsidRPr="00BE1CC7" w:rsidRDefault="002B5489" w:rsidP="002B5489">
            <w:pPr>
              <w:spacing w:after="0" w:line="240" w:lineRule="auto"/>
              <w:ind w:left="-108"/>
              <w:jc w:val="both"/>
              <w:rPr>
                <w:rFonts w:ascii="Times New Roman" w:hAnsi="Times New Roman" w:cs="Times New Roman"/>
                <w:sz w:val="24"/>
                <w:szCs w:val="24"/>
              </w:rPr>
            </w:pPr>
            <w:r w:rsidRPr="00BE1CC7">
              <w:rPr>
                <w:rFonts w:ascii="Times New Roman" w:hAnsi="Times New Roman" w:cs="Times New Roman"/>
                <w:sz w:val="24"/>
                <w:szCs w:val="24"/>
              </w:rPr>
              <w:t xml:space="preserve">Keinginan </w:t>
            </w:r>
          </w:p>
        </w:tc>
      </w:tr>
      <w:tr w:rsidR="002B5489" w:rsidRPr="00BE1CC7" w:rsidTr="00EB55F5">
        <w:trPr>
          <w:trHeight w:val="476"/>
        </w:trPr>
        <w:tc>
          <w:tcPr>
            <w:tcW w:w="567"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1843"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2693"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4253" w:type="dxa"/>
          </w:tcPr>
          <w:p w:rsidR="002B5489" w:rsidRPr="00BE1CC7" w:rsidRDefault="002B5489" w:rsidP="002B5489">
            <w:pPr>
              <w:spacing w:after="0" w:line="240" w:lineRule="auto"/>
              <w:ind w:left="-108"/>
              <w:jc w:val="both"/>
              <w:rPr>
                <w:rFonts w:ascii="Times New Roman" w:hAnsi="Times New Roman" w:cs="Times New Roman"/>
                <w:sz w:val="24"/>
                <w:szCs w:val="24"/>
              </w:rPr>
            </w:pPr>
            <w:r w:rsidRPr="00BE1CC7">
              <w:rPr>
                <w:rFonts w:ascii="Times New Roman" w:hAnsi="Times New Roman" w:cs="Times New Roman"/>
                <w:sz w:val="24"/>
                <w:szCs w:val="24"/>
              </w:rPr>
              <w:t>Tindakan</w:t>
            </w:r>
          </w:p>
        </w:tc>
      </w:tr>
      <w:tr w:rsidR="002B5489" w:rsidRPr="00BE1CC7" w:rsidTr="00EB55F5">
        <w:tc>
          <w:tcPr>
            <w:tcW w:w="9356" w:type="dxa"/>
            <w:gridSpan w:val="4"/>
          </w:tcPr>
          <w:p w:rsidR="002B5489" w:rsidRPr="00BE1CC7" w:rsidRDefault="002B5489" w:rsidP="002B5489">
            <w:pPr>
              <w:spacing w:after="0" w:line="240" w:lineRule="auto"/>
              <w:ind w:left="-108"/>
              <w:jc w:val="both"/>
              <w:rPr>
                <w:rFonts w:ascii="Times New Roman" w:hAnsi="Times New Roman" w:cs="Times New Roman"/>
                <w:b/>
                <w:sz w:val="24"/>
                <w:szCs w:val="24"/>
              </w:rPr>
            </w:pPr>
            <w:r w:rsidRPr="00BE1CC7">
              <w:rPr>
                <w:rFonts w:ascii="Times New Roman" w:hAnsi="Times New Roman" w:cs="Times New Roman"/>
                <w:b/>
                <w:sz w:val="24"/>
                <w:szCs w:val="24"/>
              </w:rPr>
              <w:t xml:space="preserve">Variabel </w:t>
            </w:r>
            <w:r w:rsidR="00CB1F9E" w:rsidRPr="00CB1F9E">
              <w:rPr>
                <w:rFonts w:ascii="Times New Roman" w:hAnsi="Times New Roman" w:cs="Times New Roman"/>
                <w:b/>
                <w:i/>
                <w:sz w:val="24"/>
                <w:szCs w:val="24"/>
              </w:rPr>
              <w:t>Moderating</w:t>
            </w:r>
          </w:p>
        </w:tc>
      </w:tr>
      <w:tr w:rsidR="002B5489" w:rsidRPr="00BE1CC7" w:rsidTr="00EB55F5">
        <w:tc>
          <w:tcPr>
            <w:tcW w:w="567" w:type="dxa"/>
            <w:vMerge w:val="restart"/>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r w:rsidRPr="00BE1CC7">
              <w:rPr>
                <w:rFonts w:ascii="Times New Roman" w:hAnsi="Times New Roman" w:cs="Times New Roman"/>
                <w:sz w:val="24"/>
                <w:szCs w:val="24"/>
              </w:rPr>
              <w:t>4</w:t>
            </w:r>
          </w:p>
        </w:tc>
        <w:tc>
          <w:tcPr>
            <w:tcW w:w="1843" w:type="dxa"/>
            <w:vMerge w:val="restart"/>
          </w:tcPr>
          <w:p w:rsidR="002B5489" w:rsidRPr="00BE1CC7" w:rsidRDefault="002B5489" w:rsidP="002B5489">
            <w:pPr>
              <w:pStyle w:val="ListParagraph"/>
              <w:spacing w:after="0" w:line="240" w:lineRule="auto"/>
              <w:ind w:left="0"/>
              <w:jc w:val="both"/>
              <w:rPr>
                <w:rFonts w:ascii="Times New Roman" w:hAnsi="Times New Roman" w:cs="Times New Roman"/>
                <w:i/>
                <w:sz w:val="24"/>
                <w:szCs w:val="24"/>
              </w:rPr>
            </w:pPr>
            <w:r w:rsidRPr="00BE1CC7">
              <w:rPr>
                <w:rFonts w:ascii="Times New Roman" w:hAnsi="Times New Roman" w:cs="Times New Roman"/>
                <w:sz w:val="24"/>
                <w:szCs w:val="24"/>
              </w:rPr>
              <w:t xml:space="preserve">Religiusitas </w:t>
            </w:r>
            <w:r w:rsidRPr="00BE1CC7">
              <w:rPr>
                <w:rFonts w:ascii="Times New Roman" w:hAnsi="Times New Roman" w:cs="Times New Roman"/>
                <w:i/>
                <w:sz w:val="24"/>
                <w:szCs w:val="24"/>
              </w:rPr>
              <w:t>(Z)</w:t>
            </w:r>
          </w:p>
        </w:tc>
        <w:tc>
          <w:tcPr>
            <w:tcW w:w="2693" w:type="dxa"/>
            <w:vMerge w:val="restart"/>
          </w:tcPr>
          <w:p w:rsidR="002B5489" w:rsidRPr="00BE1CC7" w:rsidRDefault="002B5489" w:rsidP="002B5489">
            <w:pPr>
              <w:pStyle w:val="ListParagraph"/>
              <w:spacing w:after="0" w:line="240" w:lineRule="auto"/>
              <w:ind w:left="-108"/>
              <w:rPr>
                <w:rFonts w:ascii="Times New Roman" w:hAnsi="Times New Roman" w:cs="Times New Roman"/>
                <w:sz w:val="24"/>
                <w:szCs w:val="24"/>
              </w:rPr>
            </w:pPr>
            <w:r w:rsidRPr="00BE1CC7">
              <w:rPr>
                <w:rFonts w:ascii="Times New Roman" w:hAnsi="Times New Roman" w:cs="Times New Roman"/>
                <w:sz w:val="24"/>
                <w:szCs w:val="24"/>
              </w:rPr>
              <w:t>Tingkat keimanan seseorang dan kepatuhan dalam menjalani perintah Allah SWT.</w:t>
            </w:r>
          </w:p>
        </w:tc>
        <w:tc>
          <w:tcPr>
            <w:tcW w:w="4253" w:type="dxa"/>
          </w:tcPr>
          <w:p w:rsidR="002B5489" w:rsidRPr="00BE1CC7" w:rsidRDefault="002B5489" w:rsidP="002B5489">
            <w:pPr>
              <w:spacing w:after="0" w:line="240" w:lineRule="auto"/>
              <w:ind w:left="-108"/>
              <w:jc w:val="both"/>
              <w:rPr>
                <w:rFonts w:ascii="Times New Roman" w:hAnsi="Times New Roman" w:cs="Times New Roman"/>
                <w:sz w:val="24"/>
                <w:szCs w:val="24"/>
              </w:rPr>
            </w:pPr>
            <w:r w:rsidRPr="00BE1CC7">
              <w:rPr>
                <w:rFonts w:ascii="Times New Roman" w:hAnsi="Times New Roman" w:cs="Times New Roman"/>
                <w:sz w:val="24"/>
                <w:szCs w:val="24"/>
              </w:rPr>
              <w:t>Mengimani rukun iman dan rukun Islam</w:t>
            </w:r>
          </w:p>
        </w:tc>
      </w:tr>
      <w:tr w:rsidR="002B5489" w:rsidRPr="00BE1CC7" w:rsidTr="00EB55F5">
        <w:tc>
          <w:tcPr>
            <w:tcW w:w="567"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1843"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2693" w:type="dxa"/>
            <w:vMerge/>
          </w:tcPr>
          <w:p w:rsidR="002B5489" w:rsidRPr="00BE1CC7" w:rsidRDefault="002B5489" w:rsidP="002B5489">
            <w:pPr>
              <w:pStyle w:val="ListParagraph"/>
              <w:spacing w:after="0" w:line="240" w:lineRule="auto"/>
              <w:ind w:left="-108"/>
              <w:rPr>
                <w:rFonts w:ascii="Times New Roman" w:hAnsi="Times New Roman" w:cs="Times New Roman"/>
                <w:sz w:val="24"/>
                <w:szCs w:val="24"/>
              </w:rPr>
            </w:pPr>
          </w:p>
        </w:tc>
        <w:tc>
          <w:tcPr>
            <w:tcW w:w="4253" w:type="dxa"/>
          </w:tcPr>
          <w:p w:rsidR="002B5489" w:rsidRPr="00BE1CC7" w:rsidRDefault="002B5489" w:rsidP="002B5489">
            <w:pPr>
              <w:spacing w:after="0" w:line="240" w:lineRule="auto"/>
              <w:ind w:left="-108"/>
              <w:jc w:val="both"/>
              <w:rPr>
                <w:rFonts w:ascii="Times New Roman" w:hAnsi="Times New Roman" w:cs="Times New Roman"/>
                <w:sz w:val="24"/>
                <w:szCs w:val="24"/>
              </w:rPr>
            </w:pPr>
            <w:r w:rsidRPr="00BE1CC7">
              <w:rPr>
                <w:rFonts w:ascii="Times New Roman" w:hAnsi="Times New Roman" w:cs="Times New Roman"/>
                <w:sz w:val="24"/>
                <w:szCs w:val="24"/>
              </w:rPr>
              <w:t>Shalat lima waktu</w:t>
            </w:r>
          </w:p>
        </w:tc>
      </w:tr>
      <w:tr w:rsidR="002B5489" w:rsidRPr="00BE1CC7" w:rsidTr="00EB55F5">
        <w:tc>
          <w:tcPr>
            <w:tcW w:w="567"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1843"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2693" w:type="dxa"/>
            <w:vMerge/>
          </w:tcPr>
          <w:p w:rsidR="002B5489" w:rsidRPr="00BE1CC7" w:rsidRDefault="002B5489" w:rsidP="002B5489">
            <w:pPr>
              <w:pStyle w:val="ListParagraph"/>
              <w:spacing w:after="0" w:line="240" w:lineRule="auto"/>
              <w:ind w:left="-108"/>
              <w:rPr>
                <w:rFonts w:ascii="Times New Roman" w:hAnsi="Times New Roman" w:cs="Times New Roman"/>
                <w:sz w:val="24"/>
                <w:szCs w:val="24"/>
              </w:rPr>
            </w:pPr>
          </w:p>
        </w:tc>
        <w:tc>
          <w:tcPr>
            <w:tcW w:w="4253" w:type="dxa"/>
          </w:tcPr>
          <w:p w:rsidR="002B5489" w:rsidRPr="00BE1CC7" w:rsidRDefault="002B5489" w:rsidP="002B5489">
            <w:pPr>
              <w:spacing w:after="0" w:line="240" w:lineRule="auto"/>
              <w:ind w:left="-108"/>
              <w:jc w:val="both"/>
              <w:rPr>
                <w:rFonts w:ascii="Times New Roman" w:hAnsi="Times New Roman" w:cs="Times New Roman"/>
                <w:sz w:val="24"/>
                <w:szCs w:val="24"/>
              </w:rPr>
            </w:pPr>
            <w:r w:rsidRPr="00BE1CC7">
              <w:rPr>
                <w:rFonts w:ascii="Times New Roman" w:hAnsi="Times New Roman" w:cs="Times New Roman"/>
                <w:sz w:val="24"/>
                <w:szCs w:val="24"/>
              </w:rPr>
              <w:t>Meninggalkan larangan Allah SWT</w:t>
            </w:r>
          </w:p>
        </w:tc>
      </w:tr>
      <w:tr w:rsidR="002B5489" w:rsidRPr="00BE1CC7" w:rsidTr="00EB55F5">
        <w:trPr>
          <w:trHeight w:val="431"/>
        </w:trPr>
        <w:tc>
          <w:tcPr>
            <w:tcW w:w="567"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1843" w:type="dxa"/>
            <w:vMerge/>
          </w:tcPr>
          <w:p w:rsidR="002B5489" w:rsidRPr="00BE1CC7" w:rsidRDefault="002B5489" w:rsidP="002B5489">
            <w:pPr>
              <w:pStyle w:val="ListParagraph"/>
              <w:spacing w:after="0" w:line="240" w:lineRule="auto"/>
              <w:ind w:left="0"/>
              <w:jc w:val="both"/>
              <w:rPr>
                <w:rFonts w:ascii="Times New Roman" w:hAnsi="Times New Roman" w:cs="Times New Roman"/>
                <w:sz w:val="24"/>
                <w:szCs w:val="24"/>
              </w:rPr>
            </w:pPr>
          </w:p>
        </w:tc>
        <w:tc>
          <w:tcPr>
            <w:tcW w:w="2693" w:type="dxa"/>
            <w:vMerge/>
          </w:tcPr>
          <w:p w:rsidR="002B5489" w:rsidRPr="00BE1CC7" w:rsidRDefault="002B5489" w:rsidP="002B5489">
            <w:pPr>
              <w:pStyle w:val="ListParagraph"/>
              <w:spacing w:after="0" w:line="240" w:lineRule="auto"/>
              <w:ind w:left="-108"/>
              <w:rPr>
                <w:rFonts w:ascii="Times New Roman" w:hAnsi="Times New Roman" w:cs="Times New Roman"/>
                <w:sz w:val="24"/>
                <w:szCs w:val="24"/>
              </w:rPr>
            </w:pPr>
          </w:p>
        </w:tc>
        <w:tc>
          <w:tcPr>
            <w:tcW w:w="4253" w:type="dxa"/>
          </w:tcPr>
          <w:p w:rsidR="002B5489" w:rsidRPr="00BE1CC7" w:rsidRDefault="002B5489" w:rsidP="002B5489">
            <w:pPr>
              <w:spacing w:after="0" w:line="240" w:lineRule="auto"/>
              <w:ind w:left="-108"/>
              <w:jc w:val="both"/>
              <w:rPr>
                <w:rFonts w:ascii="Times New Roman" w:hAnsi="Times New Roman" w:cs="Times New Roman"/>
                <w:sz w:val="24"/>
                <w:szCs w:val="24"/>
              </w:rPr>
            </w:pPr>
            <w:r w:rsidRPr="00BE1CC7">
              <w:rPr>
                <w:rFonts w:ascii="Times New Roman" w:hAnsi="Times New Roman" w:cs="Times New Roman"/>
                <w:sz w:val="24"/>
                <w:szCs w:val="24"/>
              </w:rPr>
              <w:t>Transaksi halal</w:t>
            </w:r>
          </w:p>
        </w:tc>
      </w:tr>
    </w:tbl>
    <w:p w:rsidR="002B5489" w:rsidRPr="00A949D2" w:rsidRDefault="002B5489" w:rsidP="00440A48">
      <w:pPr>
        <w:spacing w:after="0" w:line="360" w:lineRule="auto"/>
        <w:jc w:val="both"/>
        <w:rPr>
          <w:rFonts w:ascii="Times New Roman" w:hAnsi="Times New Roman" w:cs="Times New Roman"/>
          <w:sz w:val="24"/>
          <w:szCs w:val="24"/>
        </w:rPr>
      </w:pPr>
    </w:p>
    <w:p w:rsidR="00440A48" w:rsidRDefault="00365A09" w:rsidP="00440A4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Model </w:t>
      </w:r>
      <w:r w:rsidR="00A239CD">
        <w:rPr>
          <w:rFonts w:ascii="Times New Roman" w:hAnsi="Times New Roman" w:cs="Times New Roman"/>
          <w:b/>
          <w:sz w:val="24"/>
          <w:szCs w:val="24"/>
        </w:rPr>
        <w:t xml:space="preserve">Analisis </w:t>
      </w:r>
      <w:r>
        <w:rPr>
          <w:rFonts w:ascii="Times New Roman" w:hAnsi="Times New Roman" w:cs="Times New Roman"/>
          <w:b/>
          <w:sz w:val="24"/>
          <w:szCs w:val="24"/>
        </w:rPr>
        <w:t>Regresi</w:t>
      </w:r>
    </w:p>
    <w:p w:rsidR="00365A09" w:rsidRDefault="00365A09" w:rsidP="00365A0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Secara umum, model regresi dapat dirumuskan sebagai berikut:</w:t>
      </w:r>
    </w:p>
    <w:p w:rsidR="00365A09" w:rsidRPr="00A239CD" w:rsidRDefault="00A239CD" w:rsidP="00A239CD">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Model 1: </w:t>
      </w:r>
      <w:r w:rsidR="00365A09" w:rsidRPr="00A239CD">
        <w:rPr>
          <w:rFonts w:ascii="Times New Roman" w:eastAsiaTheme="minorEastAsia" w:hAnsi="Times New Roman" w:cs="Times New Roman"/>
          <w:sz w:val="24"/>
          <w:szCs w:val="24"/>
        </w:rPr>
        <w:t>Y = a + b</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00365A09" w:rsidRPr="00A239CD">
        <w:rPr>
          <w:rFonts w:ascii="Times New Roman" w:eastAsiaTheme="minorEastAsia" w:hAnsi="Times New Roman" w:cs="Times New Roman"/>
          <w:sz w:val="24"/>
          <w:szCs w:val="24"/>
        </w:rPr>
        <w:t xml:space="preserve"> + b</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sidR="00365A09" w:rsidRPr="00A239CD">
        <w:rPr>
          <w:rFonts w:ascii="Times New Roman" w:eastAsiaTheme="minorEastAsia" w:hAnsi="Times New Roman" w:cs="Times New Roman"/>
          <w:sz w:val="24"/>
          <w:szCs w:val="24"/>
        </w:rPr>
        <w:t xml:space="preserve"> + e </w:t>
      </w:r>
      <w:r w:rsidR="00365A09" w:rsidRPr="00A239CD">
        <w:rPr>
          <w:rFonts w:ascii="Times New Roman" w:eastAsiaTheme="minorEastAsia" w:hAnsi="Times New Roman" w:cs="Times New Roman"/>
          <w:sz w:val="24"/>
          <w:szCs w:val="24"/>
        </w:rPr>
        <w:tab/>
      </w:r>
      <w:r w:rsidR="00365A09" w:rsidRPr="00A239CD">
        <w:rPr>
          <w:rFonts w:ascii="Times New Roman" w:eastAsiaTheme="minorEastAsia" w:hAnsi="Times New Roman" w:cs="Times New Roman"/>
          <w:sz w:val="24"/>
          <w:szCs w:val="24"/>
        </w:rPr>
        <w:tab/>
      </w:r>
    </w:p>
    <w:p w:rsidR="00365A09" w:rsidRPr="00A239CD" w:rsidRDefault="00A239CD" w:rsidP="00A239CD">
      <w:pPr>
        <w:pStyle w:val="ListParagraph"/>
        <w:spacing w:after="0" w:line="360" w:lineRule="auto"/>
        <w:ind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Model 2</w:t>
      </w:r>
      <w:r>
        <w:rPr>
          <w:rFonts w:ascii="Times New Roman" w:eastAsiaTheme="minorEastAsia" w:hAnsi="Times New Roman" w:cs="Times New Roman"/>
          <w:sz w:val="24"/>
          <w:szCs w:val="24"/>
          <w:lang w:val="en-US"/>
        </w:rPr>
        <w:t xml:space="preserve">: </w:t>
      </w:r>
      <w:r w:rsidR="00365A09" w:rsidRPr="00A239CD">
        <w:rPr>
          <w:rFonts w:ascii="Times New Roman" w:eastAsiaTheme="minorEastAsia" w:hAnsi="Times New Roman" w:cs="Times New Roman"/>
          <w:sz w:val="24"/>
          <w:szCs w:val="24"/>
        </w:rPr>
        <w:t>Y = a + b</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00365A09" w:rsidRPr="00A239CD">
        <w:rPr>
          <w:rFonts w:ascii="Times New Roman" w:eastAsiaTheme="minorEastAsia" w:hAnsi="Times New Roman" w:cs="Times New Roman"/>
          <w:sz w:val="24"/>
          <w:szCs w:val="24"/>
        </w:rPr>
        <w:t>+ b</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sidR="00365A09" w:rsidRPr="00A239CD">
        <w:rPr>
          <w:rFonts w:ascii="Times New Roman" w:eastAsiaTheme="minorEastAsia" w:hAnsi="Times New Roman" w:cs="Times New Roman"/>
          <w:sz w:val="24"/>
          <w:szCs w:val="24"/>
        </w:rPr>
        <w:t>+ b</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.Z+</m:t>
        </m:r>
      </m:oMath>
      <w:r w:rsidR="00365A09" w:rsidRPr="00A239CD">
        <w:rPr>
          <w:rFonts w:ascii="Times New Roman" w:eastAsiaTheme="minorEastAsia" w:hAnsi="Times New Roman" w:cs="Times New Roman"/>
          <w:sz w:val="24"/>
          <w:szCs w:val="24"/>
        </w:rPr>
        <w:t xml:space="preserve">e </w:t>
      </w:r>
      <w:r w:rsidR="00365A09" w:rsidRPr="00A239CD">
        <w:rPr>
          <w:rFonts w:ascii="Times New Roman" w:eastAsiaTheme="minorEastAsia" w:hAnsi="Times New Roman" w:cs="Times New Roman"/>
          <w:sz w:val="24"/>
          <w:szCs w:val="24"/>
        </w:rPr>
        <w:tab/>
      </w:r>
    </w:p>
    <w:p w:rsidR="00365A09" w:rsidRPr="00A239CD" w:rsidRDefault="00365A09" w:rsidP="00A239CD">
      <w:pPr>
        <w:pStyle w:val="ListParagraph"/>
        <w:spacing w:after="0" w:line="360" w:lineRule="auto"/>
        <w:ind w:hanging="720"/>
        <w:jc w:val="both"/>
        <w:rPr>
          <w:rFonts w:ascii="Times New Roman" w:eastAsiaTheme="minorEastAsia" w:hAnsi="Times New Roman" w:cs="Times New Roman"/>
          <w:sz w:val="24"/>
          <w:szCs w:val="24"/>
        </w:rPr>
      </w:pPr>
      <w:r w:rsidRPr="00A239CD">
        <w:rPr>
          <w:rFonts w:ascii="Times New Roman" w:eastAsiaTheme="minorEastAsia" w:hAnsi="Times New Roman" w:cs="Times New Roman"/>
          <w:sz w:val="24"/>
          <w:szCs w:val="24"/>
        </w:rPr>
        <w:t>Model 3</w:t>
      </w:r>
      <w:r w:rsidR="00A239CD">
        <w:rPr>
          <w:rFonts w:ascii="Times New Roman" w:eastAsiaTheme="minorEastAsia" w:hAnsi="Times New Roman" w:cs="Times New Roman"/>
          <w:sz w:val="24"/>
          <w:szCs w:val="24"/>
          <w:lang w:val="en-US"/>
        </w:rPr>
        <w:t xml:space="preserve">: </w:t>
      </w:r>
      <w:r w:rsidRPr="00A239CD">
        <w:rPr>
          <w:rFonts w:ascii="Times New Roman" w:eastAsiaTheme="minorEastAsia" w:hAnsi="Times New Roman" w:cs="Times New Roman"/>
          <w:sz w:val="24"/>
          <w:szCs w:val="24"/>
        </w:rPr>
        <w:t>Y = a + b</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Pr="00A239CD">
        <w:rPr>
          <w:rFonts w:ascii="Times New Roman" w:eastAsiaTheme="minorEastAsia" w:hAnsi="Times New Roman" w:cs="Times New Roman"/>
          <w:sz w:val="24"/>
          <w:szCs w:val="24"/>
        </w:rPr>
        <w:t>+ b</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sidRPr="00A239CD">
        <w:rPr>
          <w:rFonts w:ascii="Times New Roman" w:eastAsiaTheme="minorEastAsia" w:hAnsi="Times New Roman" w:cs="Times New Roman"/>
          <w:sz w:val="24"/>
          <w:szCs w:val="24"/>
        </w:rPr>
        <w:t xml:space="preserve"> + b</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.Z+</m:t>
        </m:r>
      </m:oMath>
      <w:r w:rsidRPr="00A239CD">
        <w:rPr>
          <w:rFonts w:ascii="Times New Roman" w:eastAsiaTheme="minorEastAsia" w:hAnsi="Times New Roman" w:cs="Times New Roman"/>
          <w:sz w:val="24"/>
          <w:szCs w:val="24"/>
        </w:rPr>
        <w:t>e</w:t>
      </w:r>
    </w:p>
    <w:p w:rsidR="00365A09" w:rsidRPr="00A239CD" w:rsidRDefault="00365A09" w:rsidP="00365A09">
      <w:pPr>
        <w:pStyle w:val="ListParagraph"/>
        <w:spacing w:before="120" w:after="0" w:line="360" w:lineRule="auto"/>
        <w:ind w:hanging="720"/>
        <w:contextualSpacing w:val="0"/>
        <w:jc w:val="both"/>
        <w:rPr>
          <w:rFonts w:ascii="Times New Roman" w:eastAsiaTheme="minorEastAsia" w:hAnsi="Times New Roman" w:cs="Times New Roman"/>
          <w:sz w:val="24"/>
          <w:szCs w:val="24"/>
        </w:rPr>
      </w:pPr>
      <w:r w:rsidRPr="00A239CD">
        <w:rPr>
          <w:rFonts w:ascii="Times New Roman" w:eastAsiaTheme="minorEastAsia" w:hAnsi="Times New Roman" w:cs="Times New Roman"/>
          <w:sz w:val="24"/>
          <w:szCs w:val="24"/>
        </w:rPr>
        <w:t>Keterangan:</w:t>
      </w:r>
    </w:p>
    <w:p w:rsidR="00365A09" w:rsidRPr="00BE1CC7" w:rsidRDefault="00365A09" w:rsidP="00365A09">
      <w:pPr>
        <w:pStyle w:val="ListParagraph"/>
        <w:spacing w:before="600" w:after="0" w:line="360" w:lineRule="auto"/>
        <w:ind w:hanging="720"/>
        <w:jc w:val="both"/>
        <w:rPr>
          <w:rFonts w:ascii="Times New Roman" w:eastAsiaTheme="minorEastAsia" w:hAnsi="Times New Roman" w:cs="Times New Roman"/>
          <w:sz w:val="24"/>
          <w:szCs w:val="24"/>
        </w:rPr>
      </w:pPr>
      <w:r w:rsidRPr="00BE1CC7">
        <w:rPr>
          <w:rFonts w:ascii="Times New Roman" w:eastAsiaTheme="minorEastAsia" w:hAnsi="Times New Roman" w:cs="Times New Roman"/>
          <w:sz w:val="24"/>
          <w:szCs w:val="24"/>
        </w:rPr>
        <w:t>Y= Minat menabung</w:t>
      </w:r>
    </w:p>
    <w:p w:rsidR="00365A09" w:rsidRPr="00BE1CC7" w:rsidRDefault="00365A09" w:rsidP="00365A09">
      <w:pPr>
        <w:pStyle w:val="ListParagraph"/>
        <w:spacing w:before="600" w:after="0" w:line="360" w:lineRule="auto"/>
        <w:ind w:hanging="720"/>
        <w:jc w:val="both"/>
        <w:rPr>
          <w:rFonts w:ascii="Times New Roman" w:eastAsiaTheme="minorEastAsia" w:hAnsi="Times New Roman" w:cs="Times New Roman"/>
          <w:sz w:val="24"/>
          <w:szCs w:val="24"/>
        </w:rPr>
      </w:pPr>
      <w:r w:rsidRPr="00BE1CC7">
        <w:rPr>
          <w:rFonts w:ascii="Times New Roman" w:eastAsiaTheme="minorEastAsia" w:hAnsi="Times New Roman" w:cs="Times New Roman"/>
          <w:sz w:val="24"/>
          <w:szCs w:val="24"/>
        </w:rPr>
        <w:t>a = Konstanta</w:t>
      </w:r>
    </w:p>
    <w:p w:rsidR="00365A09" w:rsidRPr="00BE1CC7" w:rsidRDefault="00365A09" w:rsidP="00365A09">
      <w:pPr>
        <w:pStyle w:val="ListParagraph"/>
        <w:spacing w:before="600" w:after="0" w:line="360" w:lineRule="auto"/>
        <w:ind w:hanging="720"/>
        <w:jc w:val="both"/>
        <w:rPr>
          <w:rFonts w:ascii="Times New Roman" w:eastAsiaTheme="minorEastAsia" w:hAnsi="Times New Roman" w:cs="Times New Roman"/>
          <w:sz w:val="24"/>
          <w:szCs w:val="24"/>
        </w:rPr>
      </w:pPr>
      <w:r w:rsidRPr="00BE1CC7">
        <w:rPr>
          <w:rFonts w:ascii="Times New Roman" w:eastAsiaTheme="minorEastAsia" w:hAnsi="Times New Roman" w:cs="Times New Roman"/>
          <w:sz w:val="24"/>
          <w:szCs w:val="24"/>
        </w:rPr>
        <w:t>b = Koefisien regresi</w:t>
      </w:r>
    </w:p>
    <w:p w:rsidR="00365A09" w:rsidRPr="00BE1CC7" w:rsidRDefault="00FF4795" w:rsidP="00365A09">
      <w:pPr>
        <w:pStyle w:val="ListParagraph"/>
        <w:spacing w:before="600" w:after="0" w:line="360" w:lineRule="auto"/>
        <w:ind w:hanging="72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sidR="00365A09" w:rsidRPr="00BE1CC7">
        <w:rPr>
          <w:rFonts w:ascii="Times New Roman" w:eastAsiaTheme="minorEastAsia" w:hAnsi="Times New Roman" w:cs="Times New Roman"/>
          <w:sz w:val="24"/>
          <w:szCs w:val="24"/>
        </w:rPr>
        <w:t>= Pemahaman mahasiswa tentang produk bank</w:t>
      </w:r>
    </w:p>
    <w:p w:rsidR="00365A09" w:rsidRPr="00BE1CC7" w:rsidRDefault="00FF4795" w:rsidP="00365A09">
      <w:pPr>
        <w:pStyle w:val="ListParagraph"/>
        <w:spacing w:before="600" w:after="0" w:line="360" w:lineRule="auto"/>
        <w:ind w:hanging="72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sidR="00365A09" w:rsidRPr="00BE1CC7">
        <w:rPr>
          <w:rFonts w:ascii="Times New Roman" w:eastAsiaTheme="minorEastAsia" w:hAnsi="Times New Roman" w:cs="Times New Roman"/>
          <w:sz w:val="24"/>
          <w:szCs w:val="24"/>
        </w:rPr>
        <w:t>= Pemahaman mahasiswa tentang kualitas pelayanan bank.</w:t>
      </w:r>
    </w:p>
    <w:p w:rsidR="00365A09" w:rsidRPr="00BE1CC7" w:rsidRDefault="00365A09" w:rsidP="00365A09">
      <w:pPr>
        <w:pStyle w:val="ListParagraph"/>
        <w:spacing w:after="0" w:line="360" w:lineRule="auto"/>
        <w:ind w:hanging="720"/>
        <w:jc w:val="both"/>
        <w:rPr>
          <w:rFonts w:ascii="Times New Roman" w:eastAsiaTheme="minorEastAsia" w:hAnsi="Times New Roman" w:cs="Times New Roman"/>
          <w:i/>
          <w:sz w:val="24"/>
          <w:szCs w:val="24"/>
        </w:rPr>
      </w:pPr>
      <w:r w:rsidRPr="00BE1CC7">
        <w:rPr>
          <w:rFonts w:ascii="Times New Roman" w:eastAsiaTheme="minorEastAsia" w:hAnsi="Times New Roman" w:cs="Times New Roman"/>
          <w:sz w:val="24"/>
          <w:szCs w:val="24"/>
        </w:rPr>
        <w:t xml:space="preserve">e = Variabel </w:t>
      </w:r>
      <w:r w:rsidRPr="00BE1CC7">
        <w:rPr>
          <w:rFonts w:ascii="Times New Roman" w:eastAsiaTheme="minorEastAsia" w:hAnsi="Times New Roman" w:cs="Times New Roman"/>
          <w:i/>
          <w:sz w:val="24"/>
          <w:szCs w:val="24"/>
        </w:rPr>
        <w:t>error.</w:t>
      </w:r>
    </w:p>
    <w:p w:rsidR="00365A09" w:rsidRDefault="00365A09" w:rsidP="00365A09">
      <w:pPr>
        <w:pStyle w:val="ListParagraph"/>
        <w:spacing w:after="0" w:line="360" w:lineRule="auto"/>
        <w:ind w:hanging="720"/>
        <w:contextualSpacing w:val="0"/>
        <w:jc w:val="both"/>
        <w:rPr>
          <w:rFonts w:ascii="Times New Roman" w:eastAsiaTheme="minorEastAsia" w:hAnsi="Times New Roman" w:cs="Times New Roman"/>
          <w:sz w:val="24"/>
          <w:szCs w:val="24"/>
          <w:lang w:val="en-US"/>
        </w:rPr>
      </w:pPr>
      <w:r w:rsidRPr="00BE1CC7">
        <w:rPr>
          <w:rFonts w:ascii="Times New Roman" w:eastAsiaTheme="minorEastAsia" w:hAnsi="Times New Roman" w:cs="Times New Roman"/>
          <w:i/>
          <w:sz w:val="24"/>
          <w:szCs w:val="24"/>
        </w:rPr>
        <w:t>Z=</w:t>
      </w:r>
      <w:r w:rsidRPr="00BE1CC7">
        <w:rPr>
          <w:rFonts w:ascii="Times New Roman" w:eastAsiaTheme="minorEastAsia" w:hAnsi="Times New Roman" w:cs="Times New Roman"/>
          <w:sz w:val="24"/>
          <w:szCs w:val="24"/>
        </w:rPr>
        <w:t xml:space="preserve"> Religiusitas</w:t>
      </w:r>
    </w:p>
    <w:p w:rsidR="0057136B" w:rsidRPr="00823910" w:rsidRDefault="00365A09" w:rsidP="00823910">
      <w:pPr>
        <w:pStyle w:val="ListParagraph"/>
        <w:spacing w:before="600" w:after="0" w:line="360" w:lineRule="auto"/>
        <w:ind w:left="0" w:firstLine="709"/>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Model regresi</w:t>
      </w:r>
      <w:r w:rsidRPr="00BE1CC7">
        <w:rPr>
          <w:rFonts w:ascii="Times New Roman" w:eastAsiaTheme="minorEastAsia" w:hAnsi="Times New Roman" w:cs="Times New Roman"/>
          <w:sz w:val="24"/>
          <w:szCs w:val="24"/>
        </w:rPr>
        <w:t xml:space="preserve"> ini menggunakan uji </w:t>
      </w:r>
      <w:r w:rsidR="00CB1F9E">
        <w:rPr>
          <w:rFonts w:ascii="Times New Roman" w:eastAsiaTheme="minorEastAsia" w:hAnsi="Times New Roman" w:cs="Times New Roman"/>
          <w:i/>
          <w:sz w:val="24"/>
          <w:szCs w:val="24"/>
        </w:rPr>
        <w:t>Moderated</w:t>
      </w:r>
      <w:r w:rsidRPr="00BE1CC7">
        <w:rPr>
          <w:rFonts w:ascii="Times New Roman" w:eastAsiaTheme="minorEastAsia" w:hAnsi="Times New Roman" w:cs="Times New Roman"/>
          <w:i/>
          <w:sz w:val="24"/>
          <w:szCs w:val="24"/>
        </w:rPr>
        <w:t xml:space="preserve"> Regression Analysis</w:t>
      </w:r>
      <w:r w:rsidRPr="00BE1CC7">
        <w:rPr>
          <w:rFonts w:ascii="Times New Roman" w:eastAsiaTheme="minorEastAsia" w:hAnsi="Times New Roman" w:cs="Times New Roman"/>
          <w:sz w:val="24"/>
          <w:szCs w:val="24"/>
        </w:rPr>
        <w:t xml:space="preserve"> (MRA) yang merupakan aplikasi khusus regresi berganda linear di</w:t>
      </w:r>
      <w:r w:rsidRPr="00BE1CC7">
        <w:rPr>
          <w:rFonts w:ascii="Times New Roman" w:eastAsiaTheme="minorEastAsia" w:hAnsi="Times New Roman" w:cs="Times New Roman"/>
          <w:sz w:val="24"/>
          <w:szCs w:val="24"/>
          <w:lang w:val="en-US"/>
        </w:rPr>
        <w:t xml:space="preserve"> </w:t>
      </w:r>
      <w:r w:rsidRPr="00BE1CC7">
        <w:rPr>
          <w:rFonts w:ascii="Times New Roman" w:eastAsiaTheme="minorEastAsia" w:hAnsi="Times New Roman" w:cs="Times New Roman"/>
          <w:sz w:val="24"/>
          <w:szCs w:val="24"/>
        </w:rPr>
        <w:t>mana di</w:t>
      </w:r>
      <w:r w:rsidRPr="00BE1CC7">
        <w:rPr>
          <w:rFonts w:ascii="Times New Roman" w:eastAsiaTheme="minorEastAsia" w:hAnsi="Times New Roman" w:cs="Times New Roman"/>
          <w:sz w:val="24"/>
          <w:szCs w:val="24"/>
          <w:lang w:val="en-US"/>
        </w:rPr>
        <w:t xml:space="preserve"> </w:t>
      </w:r>
      <w:r w:rsidRPr="00BE1CC7">
        <w:rPr>
          <w:rFonts w:ascii="Times New Roman" w:eastAsiaTheme="minorEastAsia" w:hAnsi="Times New Roman" w:cs="Times New Roman"/>
          <w:sz w:val="24"/>
          <w:szCs w:val="24"/>
        </w:rPr>
        <w:t>dalam  persamaanya mengandung unsur interaksi atau perkalian dua atau lebih va</w:t>
      </w:r>
      <w:r w:rsidR="002B3CC8">
        <w:rPr>
          <w:rFonts w:ascii="Times New Roman" w:eastAsiaTheme="minorEastAsia" w:hAnsi="Times New Roman" w:cs="Times New Roman"/>
          <w:sz w:val="24"/>
          <w:szCs w:val="24"/>
        </w:rPr>
        <w:t>riabel independen (Ghozali, 201</w:t>
      </w:r>
      <w:r w:rsidR="002B3CC8">
        <w:rPr>
          <w:rFonts w:ascii="Times New Roman" w:eastAsiaTheme="minorEastAsia" w:hAnsi="Times New Roman" w:cs="Times New Roman"/>
          <w:sz w:val="24"/>
          <w:szCs w:val="24"/>
          <w:lang w:val="en-US"/>
        </w:rPr>
        <w:t>6</w:t>
      </w:r>
      <w:r w:rsidRPr="00BE1CC7">
        <w:rPr>
          <w:rFonts w:ascii="Times New Roman" w:eastAsiaTheme="minorEastAsia" w:hAnsi="Times New Roman" w:cs="Times New Roman"/>
          <w:sz w:val="24"/>
          <w:szCs w:val="24"/>
        </w:rPr>
        <w:t>: 232).</w:t>
      </w:r>
    </w:p>
    <w:p w:rsidR="00365A09" w:rsidRPr="00BE1CC7" w:rsidRDefault="00365A09" w:rsidP="00365A09">
      <w:pPr>
        <w:pStyle w:val="BodyText"/>
        <w:spacing w:line="360" w:lineRule="auto"/>
        <w:ind w:right="-2" w:firstLine="709"/>
        <w:jc w:val="both"/>
      </w:pPr>
      <w:r w:rsidRPr="00BE1CC7">
        <w:rPr>
          <w:rFonts w:eastAsiaTheme="minorEastAsia"/>
          <w:i/>
        </w:rPr>
        <w:tab/>
      </w:r>
      <w:r w:rsidRPr="00BE1CC7">
        <w:t>Berkaitan dengan penggunaan MRA sebagai alat analisis data, Solimun (2011) menyatakan bahwa moderasi dapat dikatagorikan dalam empat kelompok sebagai berikut:</w:t>
      </w:r>
    </w:p>
    <w:p w:rsidR="00365A09" w:rsidRPr="00BE1CC7" w:rsidRDefault="00365A09" w:rsidP="00FA0D68">
      <w:pPr>
        <w:pStyle w:val="ListParagraph"/>
        <w:widowControl w:val="0"/>
        <w:numPr>
          <w:ilvl w:val="0"/>
          <w:numId w:val="6"/>
        </w:numPr>
        <w:autoSpaceDE w:val="0"/>
        <w:autoSpaceDN w:val="0"/>
        <w:spacing w:after="0" w:line="360" w:lineRule="auto"/>
        <w:ind w:left="720" w:hanging="270"/>
        <w:rPr>
          <w:rFonts w:ascii="Times New Roman" w:hAnsi="Times New Roman" w:cs="Times New Roman"/>
          <w:sz w:val="24"/>
          <w:szCs w:val="24"/>
        </w:rPr>
      </w:pPr>
      <w:r w:rsidRPr="00BE1CC7">
        <w:rPr>
          <w:rFonts w:ascii="Times New Roman" w:hAnsi="Times New Roman" w:cs="Times New Roman"/>
          <w:sz w:val="24"/>
          <w:szCs w:val="24"/>
        </w:rPr>
        <w:t>Moderasi Murni (</w:t>
      </w:r>
      <w:r w:rsidRPr="00BE1CC7">
        <w:rPr>
          <w:rFonts w:ascii="Times New Roman" w:hAnsi="Times New Roman" w:cs="Times New Roman"/>
          <w:i/>
          <w:sz w:val="24"/>
          <w:szCs w:val="24"/>
        </w:rPr>
        <w:t>Pure Moderator</w:t>
      </w:r>
      <w:r w:rsidRPr="00BE1CC7">
        <w:rPr>
          <w:rFonts w:ascii="Times New Roman" w:hAnsi="Times New Roman" w:cs="Times New Roman"/>
          <w:sz w:val="24"/>
          <w:szCs w:val="24"/>
        </w:rPr>
        <w:t>)</w:t>
      </w:r>
    </w:p>
    <w:p w:rsidR="00D64EA4" w:rsidRPr="00FA0D68" w:rsidRDefault="00365A09" w:rsidP="00FA0D68">
      <w:pPr>
        <w:pStyle w:val="BodyText"/>
        <w:spacing w:line="360" w:lineRule="auto"/>
        <w:ind w:right="-2" w:firstLine="709"/>
        <w:jc w:val="both"/>
      </w:pPr>
      <w:r w:rsidRPr="00BE1CC7">
        <w:t xml:space="preserve">Pure moderator terjadi ketika variabel moderasi berinteraksi dengan </w:t>
      </w:r>
      <w:r w:rsidRPr="00BE1CC7">
        <w:rPr>
          <w:i/>
        </w:rPr>
        <w:t xml:space="preserve">predictor variable </w:t>
      </w:r>
      <w:r w:rsidRPr="00BE1CC7">
        <w:t>tanpa menjadi variabel prediktor.Tipe moderasi ini muncul jika pengaruh variabel moderasi secara parsial (sebelum interaksi) terhadap variabel dependen adalah tidak signifikan, tetapi pengaruh interaksi antara variabel moderasi dengan variabel independen terhadap variabel dependen signifikan.</w:t>
      </w:r>
    </w:p>
    <w:p w:rsidR="00365A09" w:rsidRPr="00BE1CC7" w:rsidRDefault="00365A09" w:rsidP="00FA0D68">
      <w:pPr>
        <w:pStyle w:val="ListParagraph"/>
        <w:widowControl w:val="0"/>
        <w:numPr>
          <w:ilvl w:val="0"/>
          <w:numId w:val="6"/>
        </w:numPr>
        <w:autoSpaceDE w:val="0"/>
        <w:autoSpaceDN w:val="0"/>
        <w:spacing w:after="0" w:line="360" w:lineRule="auto"/>
        <w:ind w:left="720" w:hanging="270"/>
        <w:rPr>
          <w:rFonts w:ascii="Times New Roman" w:hAnsi="Times New Roman" w:cs="Times New Roman"/>
          <w:sz w:val="24"/>
          <w:szCs w:val="24"/>
        </w:rPr>
      </w:pPr>
      <w:r w:rsidRPr="00BE1CC7">
        <w:rPr>
          <w:rFonts w:ascii="Times New Roman" w:hAnsi="Times New Roman" w:cs="Times New Roman"/>
          <w:sz w:val="24"/>
          <w:szCs w:val="24"/>
        </w:rPr>
        <w:t>Moderasi Semu (</w:t>
      </w:r>
      <w:r w:rsidRPr="00BE1CC7">
        <w:rPr>
          <w:rFonts w:ascii="Times New Roman" w:hAnsi="Times New Roman" w:cs="Times New Roman"/>
          <w:i/>
          <w:sz w:val="24"/>
          <w:szCs w:val="24"/>
        </w:rPr>
        <w:t>Quasi</w:t>
      </w:r>
      <w:r w:rsidRPr="00BE1CC7">
        <w:rPr>
          <w:rFonts w:ascii="Times New Roman" w:hAnsi="Times New Roman" w:cs="Times New Roman"/>
          <w:i/>
          <w:sz w:val="24"/>
          <w:szCs w:val="24"/>
          <w:lang w:val="en-US"/>
        </w:rPr>
        <w:t xml:space="preserve"> </w:t>
      </w:r>
      <w:r w:rsidRPr="00BE1CC7">
        <w:rPr>
          <w:rFonts w:ascii="Times New Roman" w:hAnsi="Times New Roman" w:cs="Times New Roman"/>
          <w:i/>
          <w:sz w:val="24"/>
          <w:szCs w:val="24"/>
        </w:rPr>
        <w:t>Moderator</w:t>
      </w:r>
      <w:r w:rsidRPr="00BE1CC7">
        <w:rPr>
          <w:rFonts w:ascii="Times New Roman" w:hAnsi="Times New Roman" w:cs="Times New Roman"/>
          <w:sz w:val="24"/>
          <w:szCs w:val="24"/>
        </w:rPr>
        <w:t>)</w:t>
      </w:r>
    </w:p>
    <w:p w:rsidR="00365A09" w:rsidRPr="00BE1CC7" w:rsidRDefault="00365A09" w:rsidP="00365A09">
      <w:pPr>
        <w:pStyle w:val="BodyText"/>
        <w:spacing w:line="360" w:lineRule="auto"/>
        <w:ind w:right="-2" w:firstLine="709"/>
        <w:jc w:val="both"/>
      </w:pPr>
      <w:r w:rsidRPr="00BE1CC7">
        <w:rPr>
          <w:i/>
        </w:rPr>
        <w:t xml:space="preserve">Quasi moderator </w:t>
      </w:r>
      <w:r w:rsidRPr="00BE1CC7">
        <w:t>terjadi jika pengaruh variabel moderasi sebelum adanya interaksi dengan variabel independen, terhadap variabel dependen signifikan, dan pengaruh variabel moderasi setelah adanya interaksi dengan variabel independen juga signifikan.</w:t>
      </w:r>
    </w:p>
    <w:p w:rsidR="00365A09" w:rsidRPr="00BE1CC7" w:rsidRDefault="00365A09" w:rsidP="00A239CD">
      <w:pPr>
        <w:pStyle w:val="ListParagraph"/>
        <w:widowControl w:val="0"/>
        <w:numPr>
          <w:ilvl w:val="0"/>
          <w:numId w:val="6"/>
        </w:numPr>
        <w:autoSpaceDE w:val="0"/>
        <w:autoSpaceDN w:val="0"/>
        <w:spacing w:after="0" w:line="360" w:lineRule="auto"/>
        <w:ind w:left="709" w:hanging="283"/>
        <w:contextualSpacing w:val="0"/>
        <w:rPr>
          <w:rFonts w:ascii="Times New Roman" w:hAnsi="Times New Roman" w:cs="Times New Roman"/>
          <w:sz w:val="24"/>
          <w:szCs w:val="24"/>
        </w:rPr>
      </w:pPr>
      <w:r w:rsidRPr="00BE1CC7">
        <w:rPr>
          <w:rFonts w:ascii="Times New Roman" w:hAnsi="Times New Roman" w:cs="Times New Roman"/>
          <w:sz w:val="24"/>
          <w:szCs w:val="24"/>
        </w:rPr>
        <w:t>Moderasi Potensial (</w:t>
      </w:r>
      <w:r w:rsidRPr="00BE1CC7">
        <w:rPr>
          <w:rFonts w:ascii="Times New Roman" w:hAnsi="Times New Roman" w:cs="Times New Roman"/>
          <w:i/>
          <w:sz w:val="24"/>
          <w:szCs w:val="24"/>
        </w:rPr>
        <w:t>Homologizer</w:t>
      </w:r>
      <w:r w:rsidRPr="00BE1CC7">
        <w:rPr>
          <w:rFonts w:ascii="Times New Roman" w:hAnsi="Times New Roman" w:cs="Times New Roman"/>
          <w:i/>
          <w:sz w:val="24"/>
          <w:szCs w:val="24"/>
          <w:lang w:val="en-US"/>
        </w:rPr>
        <w:t xml:space="preserve"> </w:t>
      </w:r>
      <w:r w:rsidRPr="00BE1CC7">
        <w:rPr>
          <w:rFonts w:ascii="Times New Roman" w:hAnsi="Times New Roman" w:cs="Times New Roman"/>
          <w:i/>
          <w:sz w:val="24"/>
          <w:szCs w:val="24"/>
        </w:rPr>
        <w:t>Moderator</w:t>
      </w:r>
      <w:r w:rsidRPr="00BE1CC7">
        <w:rPr>
          <w:rFonts w:ascii="Times New Roman" w:hAnsi="Times New Roman" w:cs="Times New Roman"/>
          <w:sz w:val="24"/>
          <w:szCs w:val="24"/>
        </w:rPr>
        <w:t>)</w:t>
      </w:r>
    </w:p>
    <w:p w:rsidR="00365A09" w:rsidRPr="00BE1CC7" w:rsidRDefault="00365A09" w:rsidP="00A239CD">
      <w:pPr>
        <w:pStyle w:val="BodyText"/>
        <w:spacing w:line="360" w:lineRule="auto"/>
        <w:ind w:right="-2" w:firstLine="709"/>
        <w:jc w:val="both"/>
      </w:pPr>
      <w:r w:rsidRPr="00BE1CC7">
        <w:rPr>
          <w:i/>
        </w:rPr>
        <w:t xml:space="preserve">Homologizer moderator </w:t>
      </w:r>
      <w:r w:rsidRPr="00BE1CC7">
        <w:t>terjadi jika pengaruh variabel moderasi sebelum adanya interaksi dengan variabel independen, terhadap variabel dependen tidak signifikan, dan pengaruh variabel moderasi setelah adanya interaksi dengan variabel independen juga tidak signifikan.</w:t>
      </w:r>
    </w:p>
    <w:p w:rsidR="00365A09" w:rsidRPr="00BE1CC7" w:rsidRDefault="00365A09" w:rsidP="00A239CD">
      <w:pPr>
        <w:pStyle w:val="ListParagraph"/>
        <w:widowControl w:val="0"/>
        <w:numPr>
          <w:ilvl w:val="0"/>
          <w:numId w:val="6"/>
        </w:numPr>
        <w:autoSpaceDE w:val="0"/>
        <w:autoSpaceDN w:val="0"/>
        <w:spacing w:after="0" w:line="360" w:lineRule="auto"/>
        <w:ind w:left="709" w:hanging="304"/>
        <w:contextualSpacing w:val="0"/>
        <w:rPr>
          <w:rFonts w:ascii="Times New Roman" w:hAnsi="Times New Roman" w:cs="Times New Roman"/>
          <w:sz w:val="24"/>
          <w:szCs w:val="24"/>
        </w:rPr>
      </w:pPr>
      <w:r w:rsidRPr="00BE1CC7">
        <w:rPr>
          <w:rFonts w:ascii="Times New Roman" w:hAnsi="Times New Roman" w:cs="Times New Roman"/>
          <w:sz w:val="24"/>
          <w:szCs w:val="24"/>
        </w:rPr>
        <w:lastRenderedPageBreak/>
        <w:t>Moderasi Prediksi (</w:t>
      </w:r>
      <w:r w:rsidRPr="00BE1CC7">
        <w:rPr>
          <w:rFonts w:ascii="Times New Roman" w:hAnsi="Times New Roman" w:cs="Times New Roman"/>
          <w:i/>
          <w:sz w:val="24"/>
          <w:szCs w:val="24"/>
        </w:rPr>
        <w:t>Predictor</w:t>
      </w:r>
      <w:r w:rsidRPr="00BE1CC7">
        <w:rPr>
          <w:rFonts w:ascii="Times New Roman" w:hAnsi="Times New Roman" w:cs="Times New Roman"/>
          <w:i/>
          <w:sz w:val="24"/>
          <w:szCs w:val="24"/>
          <w:lang w:val="en-US"/>
        </w:rPr>
        <w:t xml:space="preserve"> </w:t>
      </w:r>
      <w:r w:rsidRPr="00BE1CC7">
        <w:rPr>
          <w:rFonts w:ascii="Times New Roman" w:hAnsi="Times New Roman" w:cs="Times New Roman"/>
          <w:i/>
          <w:sz w:val="24"/>
          <w:szCs w:val="24"/>
        </w:rPr>
        <w:t>Moderator</w:t>
      </w:r>
      <w:r w:rsidRPr="00BE1CC7">
        <w:rPr>
          <w:rFonts w:ascii="Times New Roman" w:hAnsi="Times New Roman" w:cs="Times New Roman"/>
          <w:sz w:val="24"/>
          <w:szCs w:val="24"/>
        </w:rPr>
        <w:t>)</w:t>
      </w:r>
    </w:p>
    <w:p w:rsidR="00365A09" w:rsidRPr="00BE1CC7" w:rsidRDefault="00365A09" w:rsidP="00A239CD">
      <w:pPr>
        <w:pStyle w:val="BodyText"/>
        <w:spacing w:line="360" w:lineRule="auto"/>
        <w:ind w:right="-2" w:firstLine="709"/>
        <w:jc w:val="both"/>
        <w:rPr>
          <w:lang w:val="id-ID"/>
        </w:rPr>
      </w:pPr>
      <w:r w:rsidRPr="00BE1CC7">
        <w:rPr>
          <w:i/>
        </w:rPr>
        <w:t>Predictor moderator</w:t>
      </w:r>
      <w:r w:rsidRPr="00BE1CC7">
        <w:t>, terjadi ketika pengaruh variabel moderasi terhadap variabel dependen signifikan, tetapi pengaruh interaksi antara variabel moderasi dengan variabel independen terhadap variabel dependen tidak signifikan</w:t>
      </w:r>
      <w:r w:rsidRPr="00BE1CC7">
        <w:rPr>
          <w:lang w:val="id-ID"/>
        </w:rPr>
        <w:t>.</w:t>
      </w:r>
    </w:p>
    <w:p w:rsidR="00365A09" w:rsidRDefault="00A239CD" w:rsidP="00A239CD">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Hasil Analisis</w:t>
      </w:r>
    </w:p>
    <w:p w:rsidR="00A239CD" w:rsidRDefault="00E83EC2" w:rsidP="00A239C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Hasil analisis dari persamaan ini adalah untuk melihat pengaruh dari masing-masing variabel di antaranya:</w:t>
      </w:r>
    </w:p>
    <w:p w:rsidR="00E83EC2" w:rsidRPr="00E83EC2" w:rsidRDefault="00E83EC2" w:rsidP="00E83EC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Pengaruh pemahaman mahasiswa tentang produk tabungan terhadap minat menabung pada bank syariah</w:t>
      </w:r>
    </w:p>
    <w:p w:rsidR="00E83EC2" w:rsidRPr="00E83EC2" w:rsidRDefault="00E83EC2" w:rsidP="00E83EC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Pengaruh kualitas pelayanan bank terhadap minat menabung pada bank syariah</w:t>
      </w:r>
    </w:p>
    <w:p w:rsidR="00E83EC2" w:rsidRPr="00E83EC2" w:rsidRDefault="00E83EC2" w:rsidP="00E83EC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Pengaruh pemahaman mahasiswa tentang produk tabungan terhadap minat menabung pada bank syariah dengan religiusitas sebagai variabel </w:t>
      </w:r>
      <w:r w:rsidR="00CB1F9E" w:rsidRPr="00CB1F9E">
        <w:rPr>
          <w:rFonts w:ascii="Times New Roman" w:hAnsi="Times New Roman" w:cs="Times New Roman"/>
          <w:i/>
          <w:sz w:val="24"/>
          <w:szCs w:val="24"/>
          <w:lang w:val="en-US"/>
        </w:rPr>
        <w:t>moderating</w:t>
      </w:r>
    </w:p>
    <w:p w:rsidR="00FA0D68" w:rsidRPr="00823910" w:rsidRDefault="00E83EC2" w:rsidP="00FA0D68">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Pengaruh kualitas pelayanan bank terhadap minat menabung pada bank syariah dengan religiusitas sebagai variabel </w:t>
      </w:r>
      <w:r w:rsidR="00CB1F9E" w:rsidRPr="00CB1F9E">
        <w:rPr>
          <w:rFonts w:ascii="Times New Roman" w:hAnsi="Times New Roman" w:cs="Times New Roman"/>
          <w:i/>
          <w:sz w:val="24"/>
          <w:szCs w:val="24"/>
          <w:lang w:val="en-US"/>
        </w:rPr>
        <w:t>moderating</w:t>
      </w:r>
      <w:r>
        <w:rPr>
          <w:rFonts w:ascii="Times New Roman" w:hAnsi="Times New Roman" w:cs="Times New Roman"/>
          <w:sz w:val="24"/>
          <w:szCs w:val="24"/>
          <w:lang w:val="en-US"/>
        </w:rPr>
        <w:t>.</w:t>
      </w:r>
    </w:p>
    <w:tbl>
      <w:tblPr>
        <w:tblpPr w:leftFromText="180" w:rightFromText="180" w:vertAnchor="text" w:horzAnchor="margin" w:tblpY="473"/>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2146"/>
        <w:gridCol w:w="1260"/>
        <w:gridCol w:w="1350"/>
        <w:gridCol w:w="2070"/>
        <w:gridCol w:w="1080"/>
        <w:gridCol w:w="733"/>
        <w:gridCol w:w="347"/>
      </w:tblGrid>
      <w:tr w:rsidR="00E83EC2" w:rsidRPr="00BE1CC7" w:rsidTr="00E83EC2">
        <w:trPr>
          <w:gridAfter w:val="1"/>
          <w:wAfter w:w="347" w:type="dxa"/>
        </w:trPr>
        <w:tc>
          <w:tcPr>
            <w:tcW w:w="8923" w:type="dxa"/>
            <w:gridSpan w:val="7"/>
            <w:tcBorders>
              <w:top w:val="nil"/>
              <w:left w:val="nil"/>
              <w:bottom w:val="nil"/>
              <w:right w:val="nil"/>
            </w:tcBorders>
            <w:shd w:val="clear" w:color="auto" w:fill="FFFFFF"/>
            <w:vAlign w:val="center"/>
          </w:tcPr>
          <w:p w:rsidR="00E83EC2" w:rsidRPr="007F6D5A" w:rsidRDefault="00E83EC2" w:rsidP="00E83EC2">
            <w:pPr>
              <w:autoSpaceDE w:val="0"/>
              <w:autoSpaceDN w:val="0"/>
              <w:adjustRightInd w:val="0"/>
              <w:spacing w:after="0" w:line="320" w:lineRule="atLeast"/>
              <w:ind w:right="60"/>
              <w:rPr>
                <w:rFonts w:ascii="Times New Roman" w:hAnsi="Times New Roman" w:cs="Times New Roman"/>
                <w:b/>
                <w:color w:val="000000"/>
                <w:sz w:val="24"/>
                <w:szCs w:val="24"/>
              </w:rPr>
            </w:pPr>
            <w:r w:rsidRPr="007F6D5A">
              <w:rPr>
                <w:rFonts w:ascii="Times New Roman" w:hAnsi="Times New Roman" w:cs="Times New Roman"/>
                <w:b/>
                <w:bCs/>
                <w:color w:val="000000"/>
                <w:sz w:val="24"/>
                <w:szCs w:val="24"/>
              </w:rPr>
              <w:t xml:space="preserve">Model 1                                        </w:t>
            </w:r>
          </w:p>
        </w:tc>
      </w:tr>
      <w:tr w:rsidR="00E83EC2" w:rsidRPr="00BE1CC7" w:rsidTr="00E83EC2">
        <w:tc>
          <w:tcPr>
            <w:tcW w:w="243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E83EC2" w:rsidRPr="00BE1CC7" w:rsidRDefault="00E83EC2" w:rsidP="00E83EC2">
            <w:pPr>
              <w:autoSpaceDE w:val="0"/>
              <w:autoSpaceDN w:val="0"/>
              <w:adjustRightInd w:val="0"/>
              <w:spacing w:after="0" w:line="240" w:lineRule="auto"/>
              <w:ind w:left="60" w:right="60"/>
              <w:rPr>
                <w:rFonts w:ascii="Times New Roman" w:hAnsi="Times New Roman" w:cs="Times New Roman"/>
                <w:color w:val="000000"/>
                <w:sz w:val="24"/>
                <w:szCs w:val="24"/>
              </w:rPr>
            </w:pPr>
            <w:r w:rsidRPr="00BE1CC7">
              <w:rPr>
                <w:rFonts w:ascii="Times New Roman" w:hAnsi="Times New Roman" w:cs="Times New Roman"/>
                <w:color w:val="000000"/>
                <w:sz w:val="24"/>
                <w:szCs w:val="24"/>
              </w:rPr>
              <w:t>Model</w:t>
            </w:r>
          </w:p>
        </w:tc>
        <w:tc>
          <w:tcPr>
            <w:tcW w:w="2610" w:type="dxa"/>
            <w:gridSpan w:val="2"/>
            <w:tcBorders>
              <w:top w:val="single" w:sz="16" w:space="0" w:color="000000"/>
              <w:left w:val="single" w:sz="16" w:space="0" w:color="000000"/>
            </w:tcBorders>
            <w:shd w:val="clear" w:color="auto" w:fill="FFFFFF"/>
            <w:vAlign w:val="bottom"/>
          </w:tcPr>
          <w:p w:rsidR="00E83EC2" w:rsidRPr="00BE1CC7" w:rsidRDefault="00E83EC2" w:rsidP="00E83EC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E1CC7">
              <w:rPr>
                <w:rFonts w:ascii="Times New Roman" w:hAnsi="Times New Roman" w:cs="Times New Roman"/>
                <w:color w:val="000000"/>
                <w:sz w:val="24"/>
                <w:szCs w:val="24"/>
              </w:rPr>
              <w:t>Unstandardized Coefficients</w:t>
            </w:r>
          </w:p>
        </w:tc>
        <w:tc>
          <w:tcPr>
            <w:tcW w:w="2070" w:type="dxa"/>
            <w:tcBorders>
              <w:top w:val="single" w:sz="16" w:space="0" w:color="000000"/>
            </w:tcBorders>
            <w:shd w:val="clear" w:color="auto" w:fill="FFFFFF"/>
            <w:vAlign w:val="bottom"/>
          </w:tcPr>
          <w:p w:rsidR="00E83EC2" w:rsidRPr="00BE1CC7" w:rsidRDefault="00E83EC2" w:rsidP="00E83EC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E1CC7">
              <w:rPr>
                <w:rFonts w:ascii="Times New Roman" w:hAnsi="Times New Roman" w:cs="Times New Roman"/>
                <w:color w:val="000000"/>
                <w:sz w:val="24"/>
                <w:szCs w:val="24"/>
              </w:rPr>
              <w:t>Standardized Coefficients</w:t>
            </w:r>
          </w:p>
        </w:tc>
        <w:tc>
          <w:tcPr>
            <w:tcW w:w="1080" w:type="dxa"/>
            <w:vMerge w:val="restart"/>
            <w:tcBorders>
              <w:top w:val="single" w:sz="16" w:space="0" w:color="000000"/>
              <w:bottom w:val="single" w:sz="16" w:space="0" w:color="000000"/>
            </w:tcBorders>
            <w:shd w:val="clear" w:color="auto" w:fill="FFFFFF"/>
            <w:vAlign w:val="bottom"/>
          </w:tcPr>
          <w:p w:rsidR="00E83EC2" w:rsidRPr="00BE1CC7" w:rsidRDefault="00E83EC2" w:rsidP="00E83EC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E1CC7">
              <w:rPr>
                <w:rFonts w:ascii="Times New Roman" w:hAnsi="Times New Roman" w:cs="Times New Roman"/>
                <w:color w:val="000000"/>
                <w:sz w:val="24"/>
                <w:szCs w:val="24"/>
              </w:rPr>
              <w:t>T</w:t>
            </w:r>
          </w:p>
        </w:tc>
        <w:tc>
          <w:tcPr>
            <w:tcW w:w="1080" w:type="dxa"/>
            <w:gridSpan w:val="2"/>
            <w:vMerge w:val="restart"/>
            <w:tcBorders>
              <w:top w:val="single" w:sz="16" w:space="0" w:color="000000"/>
              <w:bottom w:val="single" w:sz="16" w:space="0" w:color="000000"/>
            </w:tcBorders>
            <w:shd w:val="clear" w:color="auto" w:fill="FFFFFF"/>
            <w:vAlign w:val="bottom"/>
          </w:tcPr>
          <w:p w:rsidR="00E83EC2" w:rsidRPr="00BE1CC7" w:rsidRDefault="00E83EC2" w:rsidP="00E83EC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E1CC7">
              <w:rPr>
                <w:rFonts w:ascii="Times New Roman" w:hAnsi="Times New Roman" w:cs="Times New Roman"/>
                <w:color w:val="000000"/>
                <w:sz w:val="24"/>
                <w:szCs w:val="24"/>
              </w:rPr>
              <w:t>Sig.</w:t>
            </w:r>
          </w:p>
        </w:tc>
      </w:tr>
      <w:tr w:rsidR="00E83EC2" w:rsidRPr="00BE1CC7" w:rsidTr="00E83EC2">
        <w:tc>
          <w:tcPr>
            <w:tcW w:w="2430"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E83EC2" w:rsidRPr="00BE1CC7" w:rsidRDefault="00E83EC2" w:rsidP="00E83EC2">
            <w:pPr>
              <w:autoSpaceDE w:val="0"/>
              <w:autoSpaceDN w:val="0"/>
              <w:adjustRightInd w:val="0"/>
              <w:spacing w:after="0" w:line="240" w:lineRule="auto"/>
              <w:rPr>
                <w:rFonts w:ascii="Times New Roman" w:hAnsi="Times New Roman" w:cs="Times New Roman"/>
                <w:color w:val="000000"/>
                <w:sz w:val="24"/>
                <w:szCs w:val="24"/>
              </w:rPr>
            </w:pPr>
          </w:p>
        </w:tc>
        <w:tc>
          <w:tcPr>
            <w:tcW w:w="1260" w:type="dxa"/>
            <w:tcBorders>
              <w:left w:val="single" w:sz="16" w:space="0" w:color="000000"/>
              <w:bottom w:val="single" w:sz="16" w:space="0" w:color="000000"/>
            </w:tcBorders>
            <w:shd w:val="clear" w:color="auto" w:fill="FFFFFF"/>
            <w:vAlign w:val="bottom"/>
          </w:tcPr>
          <w:p w:rsidR="00E83EC2" w:rsidRPr="00BE1CC7" w:rsidRDefault="00E83EC2" w:rsidP="00E83EC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E1CC7">
              <w:rPr>
                <w:rFonts w:ascii="Times New Roman" w:hAnsi="Times New Roman" w:cs="Times New Roman"/>
                <w:color w:val="000000"/>
                <w:sz w:val="24"/>
                <w:szCs w:val="24"/>
              </w:rPr>
              <w:t>B</w:t>
            </w:r>
          </w:p>
        </w:tc>
        <w:tc>
          <w:tcPr>
            <w:tcW w:w="1350" w:type="dxa"/>
            <w:tcBorders>
              <w:bottom w:val="single" w:sz="16" w:space="0" w:color="000000"/>
            </w:tcBorders>
            <w:shd w:val="clear" w:color="auto" w:fill="FFFFFF"/>
            <w:vAlign w:val="bottom"/>
          </w:tcPr>
          <w:p w:rsidR="00E83EC2" w:rsidRPr="00BE1CC7" w:rsidRDefault="00E83EC2" w:rsidP="00E83EC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E1CC7">
              <w:rPr>
                <w:rFonts w:ascii="Times New Roman" w:hAnsi="Times New Roman" w:cs="Times New Roman"/>
                <w:color w:val="000000"/>
                <w:sz w:val="24"/>
                <w:szCs w:val="24"/>
              </w:rPr>
              <w:t>Std. Error</w:t>
            </w:r>
          </w:p>
        </w:tc>
        <w:tc>
          <w:tcPr>
            <w:tcW w:w="2070" w:type="dxa"/>
            <w:tcBorders>
              <w:bottom w:val="single" w:sz="16" w:space="0" w:color="000000"/>
            </w:tcBorders>
            <w:shd w:val="clear" w:color="auto" w:fill="FFFFFF"/>
            <w:vAlign w:val="bottom"/>
          </w:tcPr>
          <w:p w:rsidR="00E83EC2" w:rsidRPr="00BE1CC7" w:rsidRDefault="00E83EC2" w:rsidP="00E83EC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E1CC7">
              <w:rPr>
                <w:rFonts w:ascii="Times New Roman" w:hAnsi="Times New Roman" w:cs="Times New Roman"/>
                <w:color w:val="000000"/>
                <w:sz w:val="24"/>
                <w:szCs w:val="24"/>
              </w:rPr>
              <w:t>Beta</w:t>
            </w:r>
          </w:p>
        </w:tc>
        <w:tc>
          <w:tcPr>
            <w:tcW w:w="1080" w:type="dxa"/>
            <w:vMerge/>
            <w:tcBorders>
              <w:top w:val="single" w:sz="16" w:space="0" w:color="000000"/>
              <w:bottom w:val="single" w:sz="16" w:space="0" w:color="000000"/>
            </w:tcBorders>
            <w:shd w:val="clear" w:color="auto" w:fill="FFFFFF"/>
            <w:vAlign w:val="bottom"/>
          </w:tcPr>
          <w:p w:rsidR="00E83EC2" w:rsidRPr="00BE1CC7" w:rsidRDefault="00E83EC2" w:rsidP="00E83EC2">
            <w:pPr>
              <w:autoSpaceDE w:val="0"/>
              <w:autoSpaceDN w:val="0"/>
              <w:adjustRightInd w:val="0"/>
              <w:spacing w:after="0" w:line="240" w:lineRule="auto"/>
              <w:rPr>
                <w:rFonts w:ascii="Times New Roman" w:hAnsi="Times New Roman" w:cs="Times New Roman"/>
                <w:color w:val="000000"/>
                <w:sz w:val="24"/>
                <w:szCs w:val="24"/>
              </w:rPr>
            </w:pPr>
          </w:p>
        </w:tc>
        <w:tc>
          <w:tcPr>
            <w:tcW w:w="1080" w:type="dxa"/>
            <w:gridSpan w:val="2"/>
            <w:vMerge/>
            <w:tcBorders>
              <w:top w:val="single" w:sz="16" w:space="0" w:color="000000"/>
              <w:bottom w:val="single" w:sz="16" w:space="0" w:color="000000"/>
            </w:tcBorders>
            <w:shd w:val="clear" w:color="auto" w:fill="FFFFFF"/>
            <w:vAlign w:val="bottom"/>
          </w:tcPr>
          <w:p w:rsidR="00E83EC2" w:rsidRPr="00BE1CC7" w:rsidRDefault="00E83EC2" w:rsidP="00E83EC2">
            <w:pPr>
              <w:autoSpaceDE w:val="0"/>
              <w:autoSpaceDN w:val="0"/>
              <w:adjustRightInd w:val="0"/>
              <w:spacing w:after="0" w:line="240" w:lineRule="auto"/>
              <w:rPr>
                <w:rFonts w:ascii="Times New Roman" w:hAnsi="Times New Roman" w:cs="Times New Roman"/>
                <w:color w:val="000000"/>
                <w:sz w:val="24"/>
                <w:szCs w:val="24"/>
              </w:rPr>
            </w:pPr>
          </w:p>
        </w:tc>
      </w:tr>
      <w:tr w:rsidR="00E83EC2" w:rsidRPr="00BE1CC7" w:rsidTr="00E83EC2">
        <w:tc>
          <w:tcPr>
            <w:tcW w:w="284" w:type="dxa"/>
            <w:vMerge w:val="restart"/>
            <w:tcBorders>
              <w:top w:val="single" w:sz="16" w:space="0" w:color="000000"/>
              <w:left w:val="single" w:sz="16" w:space="0" w:color="000000"/>
              <w:bottom w:val="single" w:sz="16" w:space="0" w:color="000000"/>
              <w:right w:val="nil"/>
            </w:tcBorders>
            <w:shd w:val="clear" w:color="auto" w:fill="FFFFFF"/>
          </w:tcPr>
          <w:p w:rsidR="00E83EC2" w:rsidRPr="00BE1CC7" w:rsidRDefault="00E83EC2" w:rsidP="00E83EC2">
            <w:pPr>
              <w:autoSpaceDE w:val="0"/>
              <w:autoSpaceDN w:val="0"/>
              <w:adjustRightInd w:val="0"/>
              <w:spacing w:after="0" w:line="240" w:lineRule="auto"/>
              <w:ind w:left="60" w:right="60"/>
              <w:rPr>
                <w:rFonts w:ascii="Times New Roman" w:hAnsi="Times New Roman" w:cs="Times New Roman"/>
                <w:color w:val="000000"/>
                <w:sz w:val="24"/>
                <w:szCs w:val="24"/>
              </w:rPr>
            </w:pPr>
            <w:r w:rsidRPr="00BE1CC7">
              <w:rPr>
                <w:rFonts w:ascii="Times New Roman" w:hAnsi="Times New Roman" w:cs="Times New Roman"/>
                <w:color w:val="000000"/>
                <w:sz w:val="24"/>
                <w:szCs w:val="24"/>
              </w:rPr>
              <w:t>1</w:t>
            </w:r>
          </w:p>
        </w:tc>
        <w:tc>
          <w:tcPr>
            <w:tcW w:w="2146" w:type="dxa"/>
            <w:tcBorders>
              <w:top w:val="single" w:sz="16" w:space="0" w:color="000000"/>
              <w:left w:val="nil"/>
              <w:bottom w:val="nil"/>
              <w:right w:val="single" w:sz="16" w:space="0" w:color="000000"/>
            </w:tcBorders>
            <w:shd w:val="clear" w:color="auto" w:fill="FFFFFF"/>
          </w:tcPr>
          <w:p w:rsidR="00E83EC2" w:rsidRPr="00BE1CC7" w:rsidRDefault="00E83EC2" w:rsidP="00E83EC2">
            <w:pPr>
              <w:autoSpaceDE w:val="0"/>
              <w:autoSpaceDN w:val="0"/>
              <w:adjustRightInd w:val="0"/>
              <w:spacing w:after="0" w:line="240" w:lineRule="auto"/>
              <w:ind w:left="60" w:right="60"/>
              <w:rPr>
                <w:rFonts w:ascii="Times New Roman" w:hAnsi="Times New Roman" w:cs="Times New Roman"/>
                <w:color w:val="000000"/>
                <w:sz w:val="24"/>
                <w:szCs w:val="24"/>
              </w:rPr>
            </w:pPr>
            <w:r w:rsidRPr="00BE1CC7">
              <w:rPr>
                <w:rFonts w:ascii="Times New Roman" w:hAnsi="Times New Roman" w:cs="Times New Roman"/>
                <w:color w:val="000000"/>
                <w:sz w:val="24"/>
                <w:szCs w:val="24"/>
              </w:rPr>
              <w:t>(Constant)</w:t>
            </w:r>
          </w:p>
        </w:tc>
        <w:tc>
          <w:tcPr>
            <w:tcW w:w="1260" w:type="dxa"/>
            <w:tcBorders>
              <w:top w:val="single" w:sz="16" w:space="0" w:color="000000"/>
              <w:left w:val="single" w:sz="16" w:space="0" w:color="000000"/>
              <w:bottom w:val="nil"/>
            </w:tcBorders>
            <w:shd w:val="clear" w:color="auto" w:fill="FFFFFF"/>
          </w:tcPr>
          <w:p w:rsidR="00E83EC2" w:rsidRPr="00BE1CC7" w:rsidRDefault="00E83EC2" w:rsidP="00E83EC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E1CC7">
              <w:rPr>
                <w:rFonts w:ascii="Times New Roman" w:hAnsi="Times New Roman" w:cs="Times New Roman"/>
                <w:color w:val="000000"/>
                <w:sz w:val="24"/>
                <w:szCs w:val="24"/>
              </w:rPr>
              <w:t>1,964</w:t>
            </w:r>
          </w:p>
        </w:tc>
        <w:tc>
          <w:tcPr>
            <w:tcW w:w="1350" w:type="dxa"/>
            <w:tcBorders>
              <w:top w:val="single" w:sz="16" w:space="0" w:color="000000"/>
              <w:bottom w:val="nil"/>
            </w:tcBorders>
            <w:shd w:val="clear" w:color="auto" w:fill="FFFFFF"/>
          </w:tcPr>
          <w:p w:rsidR="00E83EC2" w:rsidRPr="00BE1CC7" w:rsidRDefault="00E83EC2" w:rsidP="00E83EC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E1CC7">
              <w:rPr>
                <w:rFonts w:ascii="Times New Roman" w:hAnsi="Times New Roman" w:cs="Times New Roman"/>
                <w:color w:val="000000"/>
                <w:sz w:val="24"/>
                <w:szCs w:val="24"/>
              </w:rPr>
              <w:t>,624</w:t>
            </w:r>
          </w:p>
        </w:tc>
        <w:tc>
          <w:tcPr>
            <w:tcW w:w="2070" w:type="dxa"/>
            <w:tcBorders>
              <w:top w:val="single" w:sz="16" w:space="0" w:color="000000"/>
              <w:bottom w:val="nil"/>
            </w:tcBorders>
            <w:shd w:val="clear" w:color="auto" w:fill="FFFFFF"/>
            <w:vAlign w:val="center"/>
          </w:tcPr>
          <w:p w:rsidR="00E83EC2" w:rsidRPr="00BE1CC7" w:rsidRDefault="00E83EC2" w:rsidP="00E83EC2">
            <w:pPr>
              <w:autoSpaceDE w:val="0"/>
              <w:autoSpaceDN w:val="0"/>
              <w:adjustRightInd w:val="0"/>
              <w:spacing w:after="0" w:line="240" w:lineRule="auto"/>
              <w:jc w:val="right"/>
              <w:rPr>
                <w:rFonts w:ascii="Times New Roman" w:hAnsi="Times New Roman" w:cs="Times New Roman"/>
                <w:sz w:val="24"/>
                <w:szCs w:val="24"/>
              </w:rPr>
            </w:pPr>
          </w:p>
        </w:tc>
        <w:tc>
          <w:tcPr>
            <w:tcW w:w="1080" w:type="dxa"/>
            <w:tcBorders>
              <w:top w:val="single" w:sz="16" w:space="0" w:color="000000"/>
              <w:bottom w:val="nil"/>
            </w:tcBorders>
            <w:shd w:val="clear" w:color="auto" w:fill="FFFFFF"/>
          </w:tcPr>
          <w:p w:rsidR="00E83EC2" w:rsidRPr="00BE1CC7" w:rsidRDefault="00E83EC2" w:rsidP="00E83EC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E1CC7">
              <w:rPr>
                <w:rFonts w:ascii="Times New Roman" w:hAnsi="Times New Roman" w:cs="Times New Roman"/>
                <w:color w:val="000000"/>
                <w:sz w:val="24"/>
                <w:szCs w:val="24"/>
              </w:rPr>
              <w:t>3,148</w:t>
            </w:r>
          </w:p>
        </w:tc>
        <w:tc>
          <w:tcPr>
            <w:tcW w:w="1080" w:type="dxa"/>
            <w:gridSpan w:val="2"/>
            <w:tcBorders>
              <w:top w:val="single" w:sz="16" w:space="0" w:color="000000"/>
              <w:bottom w:val="nil"/>
            </w:tcBorders>
            <w:shd w:val="clear" w:color="auto" w:fill="FFFFFF"/>
          </w:tcPr>
          <w:p w:rsidR="00E83EC2" w:rsidRPr="00BE1CC7" w:rsidRDefault="00E83EC2" w:rsidP="00E83EC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E1CC7">
              <w:rPr>
                <w:rFonts w:ascii="Times New Roman" w:hAnsi="Times New Roman" w:cs="Times New Roman"/>
                <w:color w:val="000000"/>
                <w:sz w:val="24"/>
                <w:szCs w:val="24"/>
              </w:rPr>
              <w:t>,002</w:t>
            </w:r>
          </w:p>
        </w:tc>
      </w:tr>
      <w:tr w:rsidR="00E83EC2" w:rsidRPr="00BE1CC7" w:rsidTr="00E83EC2">
        <w:tc>
          <w:tcPr>
            <w:tcW w:w="284" w:type="dxa"/>
            <w:vMerge/>
            <w:tcBorders>
              <w:top w:val="single" w:sz="16" w:space="0" w:color="000000"/>
              <w:left w:val="single" w:sz="16" w:space="0" w:color="000000"/>
              <w:bottom w:val="single" w:sz="16" w:space="0" w:color="000000"/>
              <w:right w:val="nil"/>
            </w:tcBorders>
            <w:shd w:val="clear" w:color="auto" w:fill="FFFFFF"/>
          </w:tcPr>
          <w:p w:rsidR="00E83EC2" w:rsidRPr="00BE1CC7" w:rsidRDefault="00E83EC2" w:rsidP="00E83EC2">
            <w:pPr>
              <w:autoSpaceDE w:val="0"/>
              <w:autoSpaceDN w:val="0"/>
              <w:adjustRightInd w:val="0"/>
              <w:spacing w:after="0" w:line="240" w:lineRule="auto"/>
              <w:rPr>
                <w:rFonts w:ascii="Times New Roman" w:hAnsi="Times New Roman" w:cs="Times New Roman"/>
                <w:sz w:val="24"/>
                <w:szCs w:val="24"/>
              </w:rPr>
            </w:pPr>
          </w:p>
        </w:tc>
        <w:tc>
          <w:tcPr>
            <w:tcW w:w="2146" w:type="dxa"/>
            <w:tcBorders>
              <w:top w:val="nil"/>
              <w:left w:val="nil"/>
              <w:bottom w:val="nil"/>
              <w:right w:val="single" w:sz="16" w:space="0" w:color="000000"/>
            </w:tcBorders>
            <w:shd w:val="clear" w:color="auto" w:fill="FFFFFF"/>
          </w:tcPr>
          <w:p w:rsidR="00E83EC2" w:rsidRPr="00BE1CC7" w:rsidRDefault="00E83EC2" w:rsidP="00E83EC2">
            <w:pPr>
              <w:autoSpaceDE w:val="0"/>
              <w:autoSpaceDN w:val="0"/>
              <w:adjustRightInd w:val="0"/>
              <w:spacing w:after="0" w:line="240" w:lineRule="auto"/>
              <w:ind w:left="60" w:right="60"/>
              <w:rPr>
                <w:rFonts w:ascii="Times New Roman" w:hAnsi="Times New Roman" w:cs="Times New Roman"/>
                <w:color w:val="000000"/>
                <w:sz w:val="24"/>
                <w:szCs w:val="24"/>
              </w:rPr>
            </w:pPr>
            <w:r w:rsidRPr="00BE1CC7">
              <w:rPr>
                <w:rFonts w:ascii="Times New Roman" w:hAnsi="Times New Roman" w:cs="Times New Roman"/>
                <w:color w:val="000000"/>
                <w:sz w:val="24"/>
                <w:szCs w:val="24"/>
              </w:rPr>
              <w:t>Produk Bank</w:t>
            </w:r>
          </w:p>
        </w:tc>
        <w:tc>
          <w:tcPr>
            <w:tcW w:w="1260" w:type="dxa"/>
            <w:tcBorders>
              <w:top w:val="nil"/>
              <w:left w:val="single" w:sz="16" w:space="0" w:color="000000"/>
              <w:bottom w:val="nil"/>
            </w:tcBorders>
            <w:shd w:val="clear" w:color="auto" w:fill="FFFFFF"/>
          </w:tcPr>
          <w:p w:rsidR="00E83EC2" w:rsidRPr="00BE1CC7" w:rsidRDefault="00E83EC2" w:rsidP="00E83EC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E1CC7">
              <w:rPr>
                <w:rFonts w:ascii="Times New Roman" w:hAnsi="Times New Roman" w:cs="Times New Roman"/>
                <w:color w:val="000000"/>
                <w:sz w:val="24"/>
                <w:szCs w:val="24"/>
              </w:rPr>
              <w:t>,419</w:t>
            </w:r>
          </w:p>
        </w:tc>
        <w:tc>
          <w:tcPr>
            <w:tcW w:w="1350" w:type="dxa"/>
            <w:tcBorders>
              <w:top w:val="nil"/>
              <w:bottom w:val="nil"/>
            </w:tcBorders>
            <w:shd w:val="clear" w:color="auto" w:fill="FFFFFF"/>
          </w:tcPr>
          <w:p w:rsidR="00E83EC2" w:rsidRPr="00BE1CC7" w:rsidRDefault="00E83EC2" w:rsidP="00E83EC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E1CC7">
              <w:rPr>
                <w:rFonts w:ascii="Times New Roman" w:hAnsi="Times New Roman" w:cs="Times New Roman"/>
                <w:color w:val="000000"/>
                <w:sz w:val="24"/>
                <w:szCs w:val="24"/>
              </w:rPr>
              <w:t>,127</w:t>
            </w:r>
          </w:p>
        </w:tc>
        <w:tc>
          <w:tcPr>
            <w:tcW w:w="2070" w:type="dxa"/>
            <w:tcBorders>
              <w:top w:val="nil"/>
              <w:bottom w:val="nil"/>
            </w:tcBorders>
            <w:shd w:val="clear" w:color="auto" w:fill="FFFFFF"/>
          </w:tcPr>
          <w:p w:rsidR="00E83EC2" w:rsidRPr="00BE1CC7" w:rsidRDefault="00E83EC2" w:rsidP="00E83EC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E1CC7">
              <w:rPr>
                <w:rFonts w:ascii="Times New Roman" w:hAnsi="Times New Roman" w:cs="Times New Roman"/>
                <w:color w:val="000000"/>
                <w:sz w:val="24"/>
                <w:szCs w:val="24"/>
              </w:rPr>
              <w:t>,366</w:t>
            </w:r>
          </w:p>
        </w:tc>
        <w:tc>
          <w:tcPr>
            <w:tcW w:w="1080" w:type="dxa"/>
            <w:tcBorders>
              <w:top w:val="nil"/>
              <w:bottom w:val="nil"/>
            </w:tcBorders>
            <w:shd w:val="clear" w:color="auto" w:fill="FFFFFF"/>
          </w:tcPr>
          <w:p w:rsidR="00E83EC2" w:rsidRPr="00BE1CC7" w:rsidRDefault="00E83EC2" w:rsidP="00E83EC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E1CC7">
              <w:rPr>
                <w:rFonts w:ascii="Times New Roman" w:hAnsi="Times New Roman" w:cs="Times New Roman"/>
                <w:color w:val="000000"/>
                <w:sz w:val="24"/>
                <w:szCs w:val="24"/>
              </w:rPr>
              <w:t>3,300</w:t>
            </w:r>
          </w:p>
        </w:tc>
        <w:tc>
          <w:tcPr>
            <w:tcW w:w="1080" w:type="dxa"/>
            <w:gridSpan w:val="2"/>
            <w:tcBorders>
              <w:top w:val="nil"/>
              <w:bottom w:val="nil"/>
            </w:tcBorders>
            <w:shd w:val="clear" w:color="auto" w:fill="FFFFFF"/>
          </w:tcPr>
          <w:p w:rsidR="00E83EC2" w:rsidRPr="00BE1CC7" w:rsidRDefault="00E83EC2" w:rsidP="00E83EC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E1CC7">
              <w:rPr>
                <w:rFonts w:ascii="Times New Roman" w:hAnsi="Times New Roman" w:cs="Times New Roman"/>
                <w:color w:val="000000"/>
                <w:sz w:val="24"/>
                <w:szCs w:val="24"/>
              </w:rPr>
              <w:t>,002</w:t>
            </w:r>
          </w:p>
        </w:tc>
      </w:tr>
      <w:tr w:rsidR="00E83EC2" w:rsidRPr="00BE1CC7" w:rsidTr="00E83EC2">
        <w:tc>
          <w:tcPr>
            <w:tcW w:w="284" w:type="dxa"/>
            <w:vMerge/>
            <w:tcBorders>
              <w:top w:val="single" w:sz="16" w:space="0" w:color="000000"/>
              <w:left w:val="single" w:sz="16" w:space="0" w:color="000000"/>
              <w:bottom w:val="single" w:sz="16" w:space="0" w:color="000000"/>
              <w:right w:val="nil"/>
            </w:tcBorders>
            <w:shd w:val="clear" w:color="auto" w:fill="FFFFFF"/>
          </w:tcPr>
          <w:p w:rsidR="00E83EC2" w:rsidRPr="00BE1CC7" w:rsidRDefault="00E83EC2" w:rsidP="00E83EC2">
            <w:pPr>
              <w:autoSpaceDE w:val="0"/>
              <w:autoSpaceDN w:val="0"/>
              <w:adjustRightInd w:val="0"/>
              <w:spacing w:after="0" w:line="240" w:lineRule="auto"/>
              <w:rPr>
                <w:rFonts w:ascii="Times New Roman" w:hAnsi="Times New Roman" w:cs="Times New Roman"/>
                <w:color w:val="000000"/>
                <w:sz w:val="24"/>
                <w:szCs w:val="24"/>
              </w:rPr>
            </w:pPr>
          </w:p>
        </w:tc>
        <w:tc>
          <w:tcPr>
            <w:tcW w:w="2146" w:type="dxa"/>
            <w:tcBorders>
              <w:top w:val="nil"/>
              <w:left w:val="nil"/>
              <w:bottom w:val="single" w:sz="16" w:space="0" w:color="000000"/>
              <w:right w:val="single" w:sz="16" w:space="0" w:color="000000"/>
            </w:tcBorders>
            <w:shd w:val="clear" w:color="auto" w:fill="FFFFFF"/>
          </w:tcPr>
          <w:p w:rsidR="00E83EC2" w:rsidRPr="00BE1CC7" w:rsidRDefault="00E83EC2" w:rsidP="00E83EC2">
            <w:pPr>
              <w:autoSpaceDE w:val="0"/>
              <w:autoSpaceDN w:val="0"/>
              <w:adjustRightInd w:val="0"/>
              <w:spacing w:after="0" w:line="240" w:lineRule="auto"/>
              <w:ind w:left="60" w:right="60"/>
              <w:rPr>
                <w:rFonts w:ascii="Times New Roman" w:hAnsi="Times New Roman" w:cs="Times New Roman"/>
                <w:color w:val="000000"/>
                <w:sz w:val="24"/>
                <w:szCs w:val="24"/>
              </w:rPr>
            </w:pPr>
            <w:r w:rsidRPr="00BE1CC7">
              <w:rPr>
                <w:rFonts w:ascii="Times New Roman" w:hAnsi="Times New Roman" w:cs="Times New Roman"/>
                <w:color w:val="000000"/>
                <w:sz w:val="24"/>
                <w:szCs w:val="24"/>
              </w:rPr>
              <w:t>Kualitas Pelayanan</w:t>
            </w:r>
          </w:p>
        </w:tc>
        <w:tc>
          <w:tcPr>
            <w:tcW w:w="1260" w:type="dxa"/>
            <w:tcBorders>
              <w:top w:val="nil"/>
              <w:left w:val="single" w:sz="16" w:space="0" w:color="000000"/>
              <w:bottom w:val="single" w:sz="16" w:space="0" w:color="000000"/>
            </w:tcBorders>
            <w:shd w:val="clear" w:color="auto" w:fill="FFFFFF"/>
          </w:tcPr>
          <w:p w:rsidR="00E83EC2" w:rsidRPr="00BE1CC7" w:rsidRDefault="00E83EC2" w:rsidP="00E83EC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E1CC7">
              <w:rPr>
                <w:rFonts w:ascii="Times New Roman" w:hAnsi="Times New Roman" w:cs="Times New Roman"/>
                <w:color w:val="000000"/>
                <w:sz w:val="24"/>
                <w:szCs w:val="24"/>
              </w:rPr>
              <w:t>,161</w:t>
            </w:r>
          </w:p>
        </w:tc>
        <w:tc>
          <w:tcPr>
            <w:tcW w:w="1350" w:type="dxa"/>
            <w:tcBorders>
              <w:top w:val="nil"/>
              <w:bottom w:val="single" w:sz="16" w:space="0" w:color="000000"/>
            </w:tcBorders>
            <w:shd w:val="clear" w:color="auto" w:fill="FFFFFF"/>
          </w:tcPr>
          <w:p w:rsidR="00E83EC2" w:rsidRPr="00BE1CC7" w:rsidRDefault="00E83EC2" w:rsidP="00E83EC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E1CC7">
              <w:rPr>
                <w:rFonts w:ascii="Times New Roman" w:hAnsi="Times New Roman" w:cs="Times New Roman"/>
                <w:color w:val="000000"/>
                <w:sz w:val="24"/>
                <w:szCs w:val="24"/>
              </w:rPr>
              <w:t>,097</w:t>
            </w:r>
          </w:p>
        </w:tc>
        <w:tc>
          <w:tcPr>
            <w:tcW w:w="2070" w:type="dxa"/>
            <w:tcBorders>
              <w:top w:val="nil"/>
              <w:bottom w:val="single" w:sz="16" w:space="0" w:color="000000"/>
            </w:tcBorders>
            <w:shd w:val="clear" w:color="auto" w:fill="FFFFFF"/>
          </w:tcPr>
          <w:p w:rsidR="00E83EC2" w:rsidRPr="00BE1CC7" w:rsidRDefault="00E83EC2" w:rsidP="00E83EC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E1CC7">
              <w:rPr>
                <w:rFonts w:ascii="Times New Roman" w:hAnsi="Times New Roman" w:cs="Times New Roman"/>
                <w:color w:val="000000"/>
                <w:sz w:val="24"/>
                <w:szCs w:val="24"/>
              </w:rPr>
              <w:t>,185</w:t>
            </w:r>
          </w:p>
        </w:tc>
        <w:tc>
          <w:tcPr>
            <w:tcW w:w="1080" w:type="dxa"/>
            <w:tcBorders>
              <w:top w:val="nil"/>
              <w:bottom w:val="single" w:sz="16" w:space="0" w:color="000000"/>
            </w:tcBorders>
            <w:shd w:val="clear" w:color="auto" w:fill="FFFFFF"/>
          </w:tcPr>
          <w:p w:rsidR="00E83EC2" w:rsidRPr="00BE1CC7" w:rsidRDefault="00E83EC2" w:rsidP="00E83EC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E1CC7">
              <w:rPr>
                <w:rFonts w:ascii="Times New Roman" w:hAnsi="Times New Roman" w:cs="Times New Roman"/>
                <w:color w:val="000000"/>
                <w:sz w:val="24"/>
                <w:szCs w:val="24"/>
              </w:rPr>
              <w:t>1,664</w:t>
            </w:r>
          </w:p>
        </w:tc>
        <w:tc>
          <w:tcPr>
            <w:tcW w:w="1080" w:type="dxa"/>
            <w:gridSpan w:val="2"/>
            <w:tcBorders>
              <w:top w:val="nil"/>
              <w:bottom w:val="single" w:sz="16" w:space="0" w:color="000000"/>
            </w:tcBorders>
            <w:shd w:val="clear" w:color="auto" w:fill="FFFFFF"/>
          </w:tcPr>
          <w:p w:rsidR="00E83EC2" w:rsidRPr="00BE1CC7" w:rsidRDefault="00E83EC2" w:rsidP="00E83EC2">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E1CC7">
              <w:rPr>
                <w:rFonts w:ascii="Times New Roman" w:hAnsi="Times New Roman" w:cs="Times New Roman"/>
                <w:color w:val="000000"/>
                <w:sz w:val="24"/>
                <w:szCs w:val="24"/>
              </w:rPr>
              <w:t>,101</w:t>
            </w:r>
          </w:p>
        </w:tc>
      </w:tr>
      <w:tr w:rsidR="00E83EC2" w:rsidRPr="00BE1CC7" w:rsidTr="00E83EC2">
        <w:trPr>
          <w:gridAfter w:val="1"/>
          <w:wAfter w:w="347" w:type="dxa"/>
        </w:trPr>
        <w:tc>
          <w:tcPr>
            <w:tcW w:w="8923" w:type="dxa"/>
            <w:gridSpan w:val="7"/>
            <w:tcBorders>
              <w:top w:val="nil"/>
              <w:left w:val="nil"/>
              <w:bottom w:val="nil"/>
              <w:right w:val="nil"/>
            </w:tcBorders>
            <w:shd w:val="clear" w:color="auto" w:fill="FFFFFF"/>
          </w:tcPr>
          <w:p w:rsidR="00E83EC2" w:rsidRPr="00E83EC2" w:rsidRDefault="00E83EC2" w:rsidP="007B0490">
            <w:pPr>
              <w:autoSpaceDE w:val="0"/>
              <w:autoSpaceDN w:val="0"/>
              <w:adjustRightInd w:val="0"/>
              <w:spacing w:after="0" w:line="320" w:lineRule="atLeast"/>
              <w:ind w:right="60"/>
              <w:rPr>
                <w:rFonts w:ascii="Times New Roman" w:hAnsi="Times New Roman" w:cs="Times New Roman"/>
                <w:color w:val="000000"/>
                <w:sz w:val="20"/>
                <w:szCs w:val="20"/>
              </w:rPr>
            </w:pPr>
          </w:p>
        </w:tc>
      </w:tr>
    </w:tbl>
    <w:p w:rsidR="007B0490" w:rsidRDefault="007B0490" w:rsidP="007B049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Tabel 2: Hasil pengujian</w:t>
      </w:r>
    </w:p>
    <w:p w:rsidR="007F6D5A" w:rsidRPr="00823910" w:rsidRDefault="007F6D5A" w:rsidP="00823910">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tabel di atas </w:t>
      </w:r>
      <w:r w:rsidRPr="00BE1CC7">
        <w:rPr>
          <w:rFonts w:ascii="Times New Roman" w:hAnsi="Times New Roman" w:cs="Times New Roman"/>
          <w:sz w:val="24"/>
          <w:szCs w:val="24"/>
        </w:rPr>
        <w:t>dapat diketahui bahwa pemahaman mahasiswa tentang produk tabungan berdampak positif terhadap minat menabung mahasiswa. Peningkatan pemahaman dalam diri seorang mahasiswa dapat menyebabkan semakin tingginya minat menabung terhadap produk pada bank syariah. Penjelasan tersebut di dasarkan pada tingkat siginifikan sebesar 0,002 &lt; 0,05 sehingga H</w:t>
      </w:r>
      <w:r w:rsidRPr="00BE1CC7">
        <w:rPr>
          <w:rFonts w:ascii="Times New Roman" w:hAnsi="Times New Roman" w:cs="Times New Roman"/>
          <w:sz w:val="24"/>
          <w:szCs w:val="24"/>
          <w:vertAlign w:val="subscript"/>
        </w:rPr>
        <w:t xml:space="preserve">0 </w:t>
      </w:r>
      <w:r w:rsidRPr="00BE1CC7">
        <w:rPr>
          <w:rFonts w:ascii="Times New Roman" w:hAnsi="Times New Roman" w:cs="Times New Roman"/>
          <w:sz w:val="24"/>
          <w:szCs w:val="24"/>
        </w:rPr>
        <w:t>ditolak. Hal ini berarti bahwa pemahaman mahasiswa tentang produk bank mempunyai pengaruh yang signifikan terhadap minat menabung.</w:t>
      </w:r>
      <w:r w:rsidR="00F673B0">
        <w:rPr>
          <w:rFonts w:ascii="Times New Roman" w:hAnsi="Times New Roman" w:cs="Times New Roman"/>
          <w:sz w:val="24"/>
          <w:szCs w:val="24"/>
        </w:rPr>
        <w:t xml:space="preserve"> </w:t>
      </w:r>
      <w:r w:rsidR="00F673B0">
        <w:rPr>
          <w:rFonts w:ascii="Times New Roman" w:eastAsiaTheme="minorEastAsia" w:hAnsi="Times New Roman" w:cs="Times New Roman"/>
          <w:color w:val="000000"/>
          <w:sz w:val="24"/>
          <w:szCs w:val="24"/>
        </w:rPr>
        <w:t>Hasil penelitian ini sesuai dengan penelitian sebelumnya yang dilakukan oleh Lestari (2015) yang menyimpulkan bahwa produk bank berpengaruh signifikan terhadap preferensi menabung di Bank Syariah.</w:t>
      </w:r>
    </w:p>
    <w:p w:rsidR="007F6D5A" w:rsidRDefault="007F6D5A" w:rsidP="007F6D5A">
      <w:pPr>
        <w:spacing w:after="0" w:line="360" w:lineRule="auto"/>
        <w:jc w:val="both"/>
        <w:rPr>
          <w:rFonts w:ascii="Times New Roman" w:hAnsi="Times New Roman" w:cs="Times New Roman"/>
          <w:sz w:val="24"/>
          <w:szCs w:val="24"/>
        </w:rPr>
      </w:pPr>
      <w:r w:rsidRPr="00BE1CC7">
        <w:rPr>
          <w:rFonts w:ascii="Times New Roman" w:hAnsi="Times New Roman" w:cs="Times New Roman"/>
          <w:sz w:val="24"/>
          <w:szCs w:val="24"/>
        </w:rPr>
        <w:tab/>
        <w:t>Variabel kualitas pelayanan bank memiliki nilai sigifikan 0,101 &gt; 0,05 sehingga H</w:t>
      </w:r>
      <w:r w:rsidRPr="00BE1CC7">
        <w:rPr>
          <w:rFonts w:ascii="Times New Roman" w:hAnsi="Times New Roman" w:cs="Times New Roman"/>
          <w:sz w:val="24"/>
          <w:szCs w:val="24"/>
          <w:vertAlign w:val="subscript"/>
        </w:rPr>
        <w:t xml:space="preserve">0 </w:t>
      </w:r>
      <w:r w:rsidRPr="00BE1CC7">
        <w:rPr>
          <w:rFonts w:ascii="Times New Roman" w:hAnsi="Times New Roman" w:cs="Times New Roman"/>
          <w:sz w:val="24"/>
          <w:szCs w:val="24"/>
        </w:rPr>
        <w:t xml:space="preserve">diterima. Hal ini menjelaskan bahwa kualitas pelayanan bank tidak berpengaruh signifikan </w:t>
      </w:r>
      <w:r w:rsidRPr="00BE1CC7">
        <w:rPr>
          <w:rFonts w:ascii="Times New Roman" w:hAnsi="Times New Roman" w:cs="Times New Roman"/>
          <w:sz w:val="24"/>
          <w:szCs w:val="24"/>
        </w:rPr>
        <w:lastRenderedPageBreak/>
        <w:t>terhadap minat menabung.</w:t>
      </w:r>
      <w:r w:rsidR="00F673B0">
        <w:rPr>
          <w:rFonts w:ascii="Times New Roman" w:hAnsi="Times New Roman" w:cs="Times New Roman"/>
          <w:sz w:val="24"/>
          <w:szCs w:val="24"/>
        </w:rPr>
        <w:t xml:space="preserve"> </w:t>
      </w:r>
      <w:r w:rsidR="00F673B0">
        <w:rPr>
          <w:rFonts w:ascii="Times New Roman" w:eastAsiaTheme="minorEastAsia" w:hAnsi="Times New Roman" w:cs="Times New Roman"/>
          <w:color w:val="000000"/>
          <w:sz w:val="24"/>
          <w:szCs w:val="24"/>
        </w:rPr>
        <w:t>Ariyanti (2015) yang menyimpulkan bahwa kualitas pelayanan tidak signifikan terhadap minat menabung.</w:t>
      </w:r>
    </w:p>
    <w:p w:rsidR="00FA0D68" w:rsidRPr="00FA0D68" w:rsidRDefault="00FA0D68" w:rsidP="00A239CD">
      <w:pPr>
        <w:spacing w:after="0" w:line="360" w:lineRule="auto"/>
        <w:jc w:val="both"/>
        <w:rPr>
          <w:rFonts w:ascii="Times New Roman" w:hAnsi="Times New Roman" w:cs="Times New Roman"/>
          <w:b/>
          <w:sz w:val="24"/>
          <w:szCs w:val="24"/>
        </w:rPr>
      </w:pPr>
    </w:p>
    <w:p w:rsidR="00E83EC2" w:rsidRPr="007F6D5A" w:rsidRDefault="00E83EC2" w:rsidP="00A239CD">
      <w:pPr>
        <w:spacing w:after="0" w:line="360" w:lineRule="auto"/>
        <w:jc w:val="both"/>
        <w:rPr>
          <w:rFonts w:ascii="Times New Roman" w:hAnsi="Times New Roman" w:cs="Times New Roman"/>
          <w:b/>
          <w:sz w:val="24"/>
          <w:szCs w:val="24"/>
        </w:rPr>
      </w:pPr>
      <w:r w:rsidRPr="007F6D5A">
        <w:rPr>
          <w:rFonts w:ascii="Times New Roman" w:hAnsi="Times New Roman" w:cs="Times New Roman"/>
          <w:b/>
          <w:sz w:val="24"/>
          <w:szCs w:val="24"/>
        </w:rPr>
        <w:t>Model 2</w:t>
      </w:r>
    </w:p>
    <w:tbl>
      <w:tblPr>
        <w:tblStyle w:val="TableGrid"/>
        <w:tblW w:w="9270" w:type="dxa"/>
        <w:tblInd w:w="108" w:type="dxa"/>
        <w:tblLayout w:type="fixed"/>
        <w:tblLook w:val="04A0" w:firstRow="1" w:lastRow="0" w:firstColumn="1" w:lastColumn="0" w:noHBand="0" w:noVBand="1"/>
      </w:tblPr>
      <w:tblGrid>
        <w:gridCol w:w="2430"/>
        <w:gridCol w:w="1260"/>
        <w:gridCol w:w="1350"/>
        <w:gridCol w:w="2070"/>
        <w:gridCol w:w="1080"/>
        <w:gridCol w:w="1080"/>
      </w:tblGrid>
      <w:tr w:rsidR="00E83EC2" w:rsidRPr="00BE1CC7" w:rsidTr="001D3E76">
        <w:tc>
          <w:tcPr>
            <w:tcW w:w="2430" w:type="dxa"/>
            <w:vMerge w:val="restart"/>
            <w:vAlign w:val="center"/>
          </w:tcPr>
          <w:p w:rsidR="00E83EC2" w:rsidRPr="000A470C" w:rsidRDefault="00E83EC2" w:rsidP="00EB55F5">
            <w:pPr>
              <w:autoSpaceDE w:val="0"/>
              <w:autoSpaceDN w:val="0"/>
              <w:adjustRightInd w:val="0"/>
              <w:spacing w:line="320" w:lineRule="atLeast"/>
              <w:ind w:right="60"/>
              <w:jc w:val="center"/>
              <w:rPr>
                <w:rFonts w:ascii="Times New Roman" w:hAnsi="Times New Roman" w:cs="Times New Roman"/>
                <w:color w:val="000000"/>
                <w:sz w:val="24"/>
                <w:szCs w:val="24"/>
                <w:lang w:val="en-US"/>
              </w:rPr>
            </w:pPr>
            <w:r w:rsidRPr="000A470C">
              <w:rPr>
                <w:rFonts w:ascii="Times New Roman" w:hAnsi="Times New Roman" w:cs="Times New Roman"/>
                <w:color w:val="000000"/>
                <w:sz w:val="24"/>
                <w:szCs w:val="24"/>
                <w:lang w:val="en-US"/>
              </w:rPr>
              <w:t>Model</w:t>
            </w:r>
          </w:p>
        </w:tc>
        <w:tc>
          <w:tcPr>
            <w:tcW w:w="2610" w:type="dxa"/>
            <w:gridSpan w:val="2"/>
            <w:vAlign w:val="center"/>
          </w:tcPr>
          <w:p w:rsidR="00E83EC2" w:rsidRPr="000A470C" w:rsidRDefault="00E83EC2" w:rsidP="00EB55F5">
            <w:pPr>
              <w:autoSpaceDE w:val="0"/>
              <w:autoSpaceDN w:val="0"/>
              <w:adjustRightInd w:val="0"/>
              <w:spacing w:line="320" w:lineRule="atLeast"/>
              <w:ind w:right="60"/>
              <w:jc w:val="center"/>
              <w:rPr>
                <w:rFonts w:ascii="Times New Roman" w:hAnsi="Times New Roman" w:cs="Times New Roman"/>
                <w:color w:val="000000"/>
                <w:sz w:val="24"/>
                <w:szCs w:val="24"/>
                <w:lang w:val="en-US"/>
              </w:rPr>
            </w:pPr>
            <w:r w:rsidRPr="000A470C">
              <w:rPr>
                <w:rFonts w:ascii="Times New Roman" w:hAnsi="Times New Roman" w:cs="Times New Roman"/>
                <w:color w:val="000000"/>
                <w:sz w:val="24"/>
                <w:szCs w:val="24"/>
                <w:lang w:val="en-US"/>
              </w:rPr>
              <w:t>Unstandardized Coefficients</w:t>
            </w:r>
          </w:p>
        </w:tc>
        <w:tc>
          <w:tcPr>
            <w:tcW w:w="2070" w:type="dxa"/>
          </w:tcPr>
          <w:p w:rsidR="00E83EC2" w:rsidRPr="000A470C" w:rsidRDefault="00E83EC2" w:rsidP="00EB55F5">
            <w:pPr>
              <w:autoSpaceDE w:val="0"/>
              <w:autoSpaceDN w:val="0"/>
              <w:adjustRightInd w:val="0"/>
              <w:spacing w:line="320" w:lineRule="atLeast"/>
              <w:ind w:right="60"/>
              <w:jc w:val="center"/>
              <w:rPr>
                <w:rFonts w:ascii="Times New Roman" w:hAnsi="Times New Roman" w:cs="Times New Roman"/>
                <w:color w:val="000000"/>
                <w:sz w:val="24"/>
                <w:szCs w:val="24"/>
                <w:lang w:val="en-US"/>
              </w:rPr>
            </w:pPr>
            <w:r w:rsidRPr="000A470C">
              <w:rPr>
                <w:rFonts w:ascii="Times New Roman" w:hAnsi="Times New Roman" w:cs="Times New Roman"/>
                <w:color w:val="000000"/>
                <w:sz w:val="24"/>
                <w:szCs w:val="24"/>
                <w:lang w:val="en-US"/>
              </w:rPr>
              <w:t>Standardized coefficients</w:t>
            </w:r>
          </w:p>
        </w:tc>
        <w:tc>
          <w:tcPr>
            <w:tcW w:w="1080" w:type="dxa"/>
            <w:vMerge w:val="restart"/>
            <w:vAlign w:val="bottom"/>
          </w:tcPr>
          <w:p w:rsidR="00E83EC2" w:rsidRPr="000A470C" w:rsidRDefault="00E83EC2" w:rsidP="00EB55F5">
            <w:pPr>
              <w:autoSpaceDE w:val="0"/>
              <w:autoSpaceDN w:val="0"/>
              <w:adjustRightInd w:val="0"/>
              <w:spacing w:line="320" w:lineRule="atLeast"/>
              <w:ind w:right="60"/>
              <w:jc w:val="center"/>
              <w:rPr>
                <w:rFonts w:ascii="Times New Roman" w:hAnsi="Times New Roman" w:cs="Times New Roman"/>
                <w:color w:val="000000"/>
                <w:sz w:val="24"/>
                <w:szCs w:val="24"/>
                <w:lang w:val="en-US"/>
              </w:rPr>
            </w:pPr>
            <w:r w:rsidRPr="000A470C">
              <w:rPr>
                <w:rFonts w:ascii="Times New Roman" w:hAnsi="Times New Roman" w:cs="Times New Roman"/>
                <w:color w:val="000000"/>
                <w:sz w:val="24"/>
                <w:szCs w:val="24"/>
                <w:lang w:val="en-US"/>
              </w:rPr>
              <w:t>T</w:t>
            </w:r>
          </w:p>
        </w:tc>
        <w:tc>
          <w:tcPr>
            <w:tcW w:w="1080" w:type="dxa"/>
            <w:vMerge w:val="restart"/>
            <w:vAlign w:val="bottom"/>
          </w:tcPr>
          <w:p w:rsidR="00E83EC2" w:rsidRPr="000A470C" w:rsidRDefault="00E83EC2" w:rsidP="00EB55F5">
            <w:pPr>
              <w:autoSpaceDE w:val="0"/>
              <w:autoSpaceDN w:val="0"/>
              <w:adjustRightInd w:val="0"/>
              <w:spacing w:line="320" w:lineRule="atLeast"/>
              <w:ind w:right="60"/>
              <w:jc w:val="center"/>
              <w:rPr>
                <w:rFonts w:ascii="Times New Roman" w:hAnsi="Times New Roman" w:cs="Times New Roman"/>
                <w:color w:val="000000"/>
                <w:sz w:val="24"/>
                <w:szCs w:val="24"/>
                <w:lang w:val="en-US"/>
              </w:rPr>
            </w:pPr>
            <w:r w:rsidRPr="000A470C">
              <w:rPr>
                <w:rFonts w:ascii="Times New Roman" w:hAnsi="Times New Roman" w:cs="Times New Roman"/>
                <w:color w:val="000000"/>
                <w:sz w:val="24"/>
                <w:szCs w:val="24"/>
                <w:lang w:val="en-US"/>
              </w:rPr>
              <w:t>Sig</w:t>
            </w:r>
          </w:p>
        </w:tc>
      </w:tr>
      <w:tr w:rsidR="00E83EC2" w:rsidRPr="00BE1CC7" w:rsidTr="001D3E76">
        <w:tc>
          <w:tcPr>
            <w:tcW w:w="2430" w:type="dxa"/>
            <w:vMerge/>
          </w:tcPr>
          <w:p w:rsidR="00E83EC2" w:rsidRPr="00BE1CC7" w:rsidRDefault="00E83EC2" w:rsidP="00EB55F5">
            <w:pPr>
              <w:autoSpaceDE w:val="0"/>
              <w:autoSpaceDN w:val="0"/>
              <w:adjustRightInd w:val="0"/>
              <w:spacing w:line="320" w:lineRule="atLeast"/>
              <w:ind w:right="60"/>
              <w:rPr>
                <w:rFonts w:ascii="Times New Roman" w:hAnsi="Times New Roman" w:cs="Times New Roman"/>
                <w:color w:val="000000"/>
                <w:sz w:val="24"/>
                <w:szCs w:val="24"/>
                <w:lang w:val="en-US"/>
              </w:rPr>
            </w:pPr>
          </w:p>
        </w:tc>
        <w:tc>
          <w:tcPr>
            <w:tcW w:w="1260" w:type="dxa"/>
            <w:vAlign w:val="center"/>
          </w:tcPr>
          <w:p w:rsidR="00E83EC2" w:rsidRPr="000A470C" w:rsidRDefault="00E83EC2" w:rsidP="00EB55F5">
            <w:pPr>
              <w:autoSpaceDE w:val="0"/>
              <w:autoSpaceDN w:val="0"/>
              <w:adjustRightInd w:val="0"/>
              <w:spacing w:line="320" w:lineRule="atLeast"/>
              <w:ind w:right="60"/>
              <w:jc w:val="center"/>
              <w:rPr>
                <w:rFonts w:ascii="Times New Roman" w:hAnsi="Times New Roman" w:cs="Times New Roman"/>
                <w:color w:val="000000"/>
                <w:sz w:val="24"/>
                <w:szCs w:val="24"/>
                <w:lang w:val="en-US"/>
              </w:rPr>
            </w:pPr>
            <w:r w:rsidRPr="000A470C">
              <w:rPr>
                <w:rFonts w:ascii="Times New Roman" w:hAnsi="Times New Roman" w:cs="Times New Roman"/>
                <w:color w:val="000000"/>
                <w:sz w:val="24"/>
                <w:szCs w:val="24"/>
                <w:lang w:val="en-US"/>
              </w:rPr>
              <w:t>B</w:t>
            </w:r>
          </w:p>
        </w:tc>
        <w:tc>
          <w:tcPr>
            <w:tcW w:w="1350" w:type="dxa"/>
            <w:vAlign w:val="center"/>
          </w:tcPr>
          <w:p w:rsidR="00E83EC2" w:rsidRPr="000A470C" w:rsidRDefault="00E83EC2" w:rsidP="00EB55F5">
            <w:pPr>
              <w:autoSpaceDE w:val="0"/>
              <w:autoSpaceDN w:val="0"/>
              <w:adjustRightInd w:val="0"/>
              <w:spacing w:line="320" w:lineRule="atLeast"/>
              <w:ind w:right="60"/>
              <w:jc w:val="center"/>
              <w:rPr>
                <w:rFonts w:ascii="Times New Roman" w:hAnsi="Times New Roman" w:cs="Times New Roman"/>
                <w:color w:val="000000"/>
                <w:sz w:val="24"/>
                <w:szCs w:val="24"/>
                <w:lang w:val="en-US"/>
              </w:rPr>
            </w:pPr>
            <w:r w:rsidRPr="000A470C">
              <w:rPr>
                <w:rFonts w:ascii="Times New Roman" w:hAnsi="Times New Roman" w:cs="Times New Roman"/>
                <w:color w:val="000000"/>
                <w:sz w:val="24"/>
                <w:szCs w:val="24"/>
                <w:lang w:val="en-US"/>
              </w:rPr>
              <w:t>Std. Error</w:t>
            </w:r>
          </w:p>
        </w:tc>
        <w:tc>
          <w:tcPr>
            <w:tcW w:w="2070" w:type="dxa"/>
          </w:tcPr>
          <w:p w:rsidR="00E83EC2" w:rsidRPr="000A470C" w:rsidRDefault="00E83EC2" w:rsidP="00EB55F5">
            <w:pPr>
              <w:autoSpaceDE w:val="0"/>
              <w:autoSpaceDN w:val="0"/>
              <w:adjustRightInd w:val="0"/>
              <w:spacing w:line="320" w:lineRule="atLeast"/>
              <w:ind w:right="60"/>
              <w:jc w:val="center"/>
              <w:rPr>
                <w:rFonts w:ascii="Times New Roman" w:hAnsi="Times New Roman" w:cs="Times New Roman"/>
                <w:color w:val="000000"/>
                <w:sz w:val="24"/>
                <w:szCs w:val="24"/>
                <w:lang w:val="en-US"/>
              </w:rPr>
            </w:pPr>
            <w:r w:rsidRPr="000A470C">
              <w:rPr>
                <w:rFonts w:ascii="Times New Roman" w:hAnsi="Times New Roman" w:cs="Times New Roman"/>
                <w:color w:val="000000"/>
                <w:sz w:val="24"/>
                <w:szCs w:val="24"/>
                <w:lang w:val="en-US"/>
              </w:rPr>
              <w:t>Beta</w:t>
            </w:r>
          </w:p>
        </w:tc>
        <w:tc>
          <w:tcPr>
            <w:tcW w:w="1080" w:type="dxa"/>
            <w:vMerge/>
          </w:tcPr>
          <w:p w:rsidR="00E83EC2" w:rsidRPr="00BE1CC7" w:rsidRDefault="00E83EC2" w:rsidP="00EB55F5">
            <w:pPr>
              <w:autoSpaceDE w:val="0"/>
              <w:autoSpaceDN w:val="0"/>
              <w:adjustRightInd w:val="0"/>
              <w:spacing w:line="320" w:lineRule="atLeast"/>
              <w:ind w:right="60"/>
              <w:rPr>
                <w:rFonts w:ascii="Times New Roman" w:hAnsi="Times New Roman" w:cs="Times New Roman"/>
                <w:color w:val="000000"/>
                <w:sz w:val="24"/>
                <w:szCs w:val="24"/>
                <w:lang w:val="en-US"/>
              </w:rPr>
            </w:pPr>
          </w:p>
        </w:tc>
        <w:tc>
          <w:tcPr>
            <w:tcW w:w="1080" w:type="dxa"/>
            <w:vMerge/>
          </w:tcPr>
          <w:p w:rsidR="00E83EC2" w:rsidRPr="00BE1CC7" w:rsidRDefault="00E83EC2" w:rsidP="00EB55F5">
            <w:pPr>
              <w:autoSpaceDE w:val="0"/>
              <w:autoSpaceDN w:val="0"/>
              <w:adjustRightInd w:val="0"/>
              <w:spacing w:line="320" w:lineRule="atLeast"/>
              <w:ind w:right="60"/>
              <w:rPr>
                <w:rFonts w:ascii="Times New Roman" w:hAnsi="Times New Roman" w:cs="Times New Roman"/>
                <w:color w:val="000000"/>
                <w:sz w:val="24"/>
                <w:szCs w:val="24"/>
                <w:lang w:val="en-US"/>
              </w:rPr>
            </w:pPr>
          </w:p>
        </w:tc>
      </w:tr>
      <w:tr w:rsidR="00E83EC2" w:rsidRPr="00BE1CC7" w:rsidTr="001D3E76">
        <w:tc>
          <w:tcPr>
            <w:tcW w:w="2430" w:type="dxa"/>
          </w:tcPr>
          <w:p w:rsidR="00E83EC2" w:rsidRPr="00BE1CC7" w:rsidRDefault="00E83EC2" w:rsidP="00EB55F5">
            <w:pPr>
              <w:autoSpaceDE w:val="0"/>
              <w:autoSpaceDN w:val="0"/>
              <w:adjustRightInd w:val="0"/>
              <w:spacing w:line="320" w:lineRule="atLeast"/>
              <w:ind w:right="60"/>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(Constant)</w:t>
            </w:r>
          </w:p>
        </w:tc>
        <w:tc>
          <w:tcPr>
            <w:tcW w:w="1260" w:type="dxa"/>
          </w:tcPr>
          <w:p w:rsidR="00E83EC2" w:rsidRPr="00BE1CC7" w:rsidRDefault="00E83EC2" w:rsidP="00EB55F5">
            <w:pPr>
              <w:autoSpaceDE w:val="0"/>
              <w:autoSpaceDN w:val="0"/>
              <w:adjustRightInd w:val="0"/>
              <w:spacing w:line="320" w:lineRule="atLeast"/>
              <w:ind w:right="6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3,443</w:t>
            </w:r>
          </w:p>
        </w:tc>
        <w:tc>
          <w:tcPr>
            <w:tcW w:w="1350" w:type="dxa"/>
          </w:tcPr>
          <w:p w:rsidR="00E83EC2" w:rsidRPr="00BE1CC7" w:rsidRDefault="00E83EC2" w:rsidP="00EB55F5">
            <w:pPr>
              <w:autoSpaceDE w:val="0"/>
              <w:autoSpaceDN w:val="0"/>
              <w:adjustRightInd w:val="0"/>
              <w:spacing w:line="320" w:lineRule="atLeast"/>
              <w:ind w:right="6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,513</w:t>
            </w:r>
          </w:p>
        </w:tc>
        <w:tc>
          <w:tcPr>
            <w:tcW w:w="2070" w:type="dxa"/>
          </w:tcPr>
          <w:p w:rsidR="00E83EC2" w:rsidRPr="00BE1CC7" w:rsidRDefault="00E83EC2" w:rsidP="00EB55F5">
            <w:pPr>
              <w:autoSpaceDE w:val="0"/>
              <w:autoSpaceDN w:val="0"/>
              <w:adjustRightInd w:val="0"/>
              <w:spacing w:line="320" w:lineRule="atLeast"/>
              <w:ind w:right="60"/>
              <w:jc w:val="right"/>
              <w:rPr>
                <w:rFonts w:ascii="Times New Roman" w:hAnsi="Times New Roman" w:cs="Times New Roman"/>
                <w:color w:val="000000"/>
                <w:sz w:val="24"/>
                <w:szCs w:val="24"/>
                <w:lang w:val="en-US"/>
              </w:rPr>
            </w:pPr>
          </w:p>
        </w:tc>
        <w:tc>
          <w:tcPr>
            <w:tcW w:w="1080" w:type="dxa"/>
          </w:tcPr>
          <w:p w:rsidR="00E83EC2" w:rsidRPr="00BE1CC7" w:rsidRDefault="00E83EC2" w:rsidP="00EB55F5">
            <w:pPr>
              <w:autoSpaceDE w:val="0"/>
              <w:autoSpaceDN w:val="0"/>
              <w:adjustRightInd w:val="0"/>
              <w:spacing w:line="320" w:lineRule="atLeast"/>
              <w:ind w:right="6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6,708</w:t>
            </w:r>
          </w:p>
        </w:tc>
        <w:tc>
          <w:tcPr>
            <w:tcW w:w="1080" w:type="dxa"/>
          </w:tcPr>
          <w:p w:rsidR="00E83EC2" w:rsidRPr="00BE1CC7" w:rsidRDefault="00E83EC2" w:rsidP="00EB55F5">
            <w:pPr>
              <w:autoSpaceDE w:val="0"/>
              <w:autoSpaceDN w:val="0"/>
              <w:adjustRightInd w:val="0"/>
              <w:spacing w:line="320" w:lineRule="atLeast"/>
              <w:ind w:right="60"/>
              <w:jc w:val="right"/>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,000</w:t>
            </w:r>
          </w:p>
        </w:tc>
      </w:tr>
      <w:tr w:rsidR="00E83EC2" w:rsidRPr="00BE1CC7" w:rsidTr="001D3E76">
        <w:tc>
          <w:tcPr>
            <w:tcW w:w="2430" w:type="dxa"/>
          </w:tcPr>
          <w:p w:rsidR="00E83EC2" w:rsidRPr="00BE1CC7" w:rsidRDefault="00E83EC2" w:rsidP="00EB55F5">
            <w:pPr>
              <w:autoSpaceDE w:val="0"/>
              <w:autoSpaceDN w:val="0"/>
              <w:adjustRightInd w:val="0"/>
              <w:spacing w:line="320" w:lineRule="atLeast"/>
              <w:ind w:right="60"/>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Produk Bank</w:t>
            </w:r>
          </w:p>
        </w:tc>
        <w:tc>
          <w:tcPr>
            <w:tcW w:w="1260" w:type="dxa"/>
          </w:tcPr>
          <w:p w:rsidR="00E83EC2" w:rsidRPr="00BE1CC7" w:rsidRDefault="00E83EC2" w:rsidP="00EB55F5">
            <w:pPr>
              <w:autoSpaceDE w:val="0"/>
              <w:autoSpaceDN w:val="0"/>
              <w:adjustRightInd w:val="0"/>
              <w:spacing w:line="320" w:lineRule="atLeast"/>
              <w:ind w:right="6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-,742</w:t>
            </w:r>
          </w:p>
        </w:tc>
        <w:tc>
          <w:tcPr>
            <w:tcW w:w="1350" w:type="dxa"/>
          </w:tcPr>
          <w:p w:rsidR="00E83EC2" w:rsidRPr="00BE1CC7" w:rsidRDefault="00E83EC2" w:rsidP="00EB55F5">
            <w:pPr>
              <w:autoSpaceDE w:val="0"/>
              <w:autoSpaceDN w:val="0"/>
              <w:adjustRightInd w:val="0"/>
              <w:spacing w:line="320" w:lineRule="atLeast"/>
              <w:ind w:right="60"/>
              <w:jc w:val="right"/>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88</w:t>
            </w:r>
          </w:p>
        </w:tc>
        <w:tc>
          <w:tcPr>
            <w:tcW w:w="2070" w:type="dxa"/>
          </w:tcPr>
          <w:p w:rsidR="00E83EC2" w:rsidRPr="00BE1CC7" w:rsidRDefault="00E83EC2" w:rsidP="00EB55F5">
            <w:pPr>
              <w:autoSpaceDE w:val="0"/>
              <w:autoSpaceDN w:val="0"/>
              <w:adjustRightInd w:val="0"/>
              <w:spacing w:line="320" w:lineRule="atLeast"/>
              <w:ind w:right="6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-,649</w:t>
            </w:r>
          </w:p>
        </w:tc>
        <w:tc>
          <w:tcPr>
            <w:tcW w:w="1080" w:type="dxa"/>
          </w:tcPr>
          <w:p w:rsidR="00E83EC2" w:rsidRPr="00BE1CC7" w:rsidRDefault="00E83EC2" w:rsidP="00EB55F5">
            <w:pPr>
              <w:autoSpaceDE w:val="0"/>
              <w:autoSpaceDN w:val="0"/>
              <w:adjustRightInd w:val="0"/>
              <w:spacing w:line="320" w:lineRule="atLeast"/>
              <w:ind w:right="6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-3,956</w:t>
            </w:r>
          </w:p>
        </w:tc>
        <w:tc>
          <w:tcPr>
            <w:tcW w:w="1080" w:type="dxa"/>
          </w:tcPr>
          <w:p w:rsidR="00E83EC2" w:rsidRPr="00BE1CC7" w:rsidRDefault="00E83EC2" w:rsidP="00EB55F5">
            <w:pPr>
              <w:autoSpaceDE w:val="0"/>
              <w:autoSpaceDN w:val="0"/>
              <w:adjustRightInd w:val="0"/>
              <w:spacing w:line="320" w:lineRule="atLeast"/>
              <w:ind w:right="6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,000</w:t>
            </w:r>
          </w:p>
        </w:tc>
      </w:tr>
      <w:tr w:rsidR="00E83EC2" w:rsidRPr="00BE1CC7" w:rsidTr="001D3E76">
        <w:tc>
          <w:tcPr>
            <w:tcW w:w="2430" w:type="dxa"/>
          </w:tcPr>
          <w:p w:rsidR="00E83EC2" w:rsidRPr="00BE1CC7" w:rsidRDefault="00E83EC2" w:rsidP="00EB55F5">
            <w:pPr>
              <w:autoSpaceDE w:val="0"/>
              <w:autoSpaceDN w:val="0"/>
              <w:adjustRightInd w:val="0"/>
              <w:spacing w:line="320" w:lineRule="atLeast"/>
              <w:ind w:right="60"/>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Kualitas Pelayanan</w:t>
            </w:r>
          </w:p>
        </w:tc>
        <w:tc>
          <w:tcPr>
            <w:tcW w:w="1260" w:type="dxa"/>
          </w:tcPr>
          <w:p w:rsidR="00E83EC2" w:rsidRPr="00BE1CC7" w:rsidRDefault="00E83EC2" w:rsidP="00EB55F5">
            <w:pPr>
              <w:autoSpaceDE w:val="0"/>
              <w:autoSpaceDN w:val="0"/>
              <w:adjustRightInd w:val="0"/>
              <w:spacing w:line="320" w:lineRule="atLeast"/>
              <w:ind w:right="6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,045</w:t>
            </w:r>
          </w:p>
        </w:tc>
        <w:tc>
          <w:tcPr>
            <w:tcW w:w="1350" w:type="dxa"/>
          </w:tcPr>
          <w:p w:rsidR="00E83EC2" w:rsidRPr="00BE1CC7" w:rsidRDefault="00E83EC2" w:rsidP="00EB55F5">
            <w:pPr>
              <w:autoSpaceDE w:val="0"/>
              <w:autoSpaceDN w:val="0"/>
              <w:adjustRightInd w:val="0"/>
              <w:spacing w:line="320" w:lineRule="atLeast"/>
              <w:ind w:right="6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,075</w:t>
            </w:r>
          </w:p>
        </w:tc>
        <w:tc>
          <w:tcPr>
            <w:tcW w:w="2070" w:type="dxa"/>
          </w:tcPr>
          <w:p w:rsidR="00E83EC2" w:rsidRPr="00BE1CC7" w:rsidRDefault="00E83EC2" w:rsidP="00EB55F5">
            <w:pPr>
              <w:autoSpaceDE w:val="0"/>
              <w:autoSpaceDN w:val="0"/>
              <w:adjustRightInd w:val="0"/>
              <w:spacing w:line="320" w:lineRule="atLeast"/>
              <w:ind w:right="6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,051</w:t>
            </w:r>
          </w:p>
        </w:tc>
        <w:tc>
          <w:tcPr>
            <w:tcW w:w="1080" w:type="dxa"/>
          </w:tcPr>
          <w:p w:rsidR="00E83EC2" w:rsidRPr="00BE1CC7" w:rsidRDefault="00E83EC2" w:rsidP="00EB55F5">
            <w:pPr>
              <w:autoSpaceDE w:val="0"/>
              <w:autoSpaceDN w:val="0"/>
              <w:adjustRightInd w:val="0"/>
              <w:spacing w:line="320" w:lineRule="atLeast"/>
              <w:ind w:right="6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,598</w:t>
            </w:r>
          </w:p>
        </w:tc>
        <w:tc>
          <w:tcPr>
            <w:tcW w:w="1080" w:type="dxa"/>
          </w:tcPr>
          <w:p w:rsidR="00E83EC2" w:rsidRPr="00BE1CC7" w:rsidRDefault="00E83EC2" w:rsidP="00EB55F5">
            <w:pPr>
              <w:autoSpaceDE w:val="0"/>
              <w:autoSpaceDN w:val="0"/>
              <w:adjustRightInd w:val="0"/>
              <w:spacing w:line="320" w:lineRule="atLeast"/>
              <w:ind w:right="6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,552</w:t>
            </w:r>
          </w:p>
        </w:tc>
      </w:tr>
      <w:tr w:rsidR="00E83EC2" w:rsidRPr="00BE1CC7" w:rsidTr="001D3E76">
        <w:tc>
          <w:tcPr>
            <w:tcW w:w="2430" w:type="dxa"/>
          </w:tcPr>
          <w:p w:rsidR="00E83EC2" w:rsidRPr="00BE1CC7" w:rsidRDefault="00E83EC2" w:rsidP="00EB55F5">
            <w:pPr>
              <w:autoSpaceDE w:val="0"/>
              <w:autoSpaceDN w:val="0"/>
              <w:adjustRightInd w:val="0"/>
              <w:spacing w:line="320" w:lineRule="atLeast"/>
              <w:ind w:right="60"/>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X</w:t>
            </w:r>
            <w:r w:rsidRPr="00BE1CC7">
              <w:rPr>
                <w:rFonts w:ascii="Times New Roman" w:hAnsi="Times New Roman" w:cs="Times New Roman"/>
                <w:color w:val="000000"/>
                <w:sz w:val="24"/>
                <w:szCs w:val="24"/>
                <w:vertAlign w:val="subscript"/>
                <w:lang w:val="en-US"/>
              </w:rPr>
              <w:t>2</w:t>
            </w:r>
            <w:r w:rsidRPr="00BE1CC7">
              <w:rPr>
                <w:rFonts w:ascii="Times New Roman" w:hAnsi="Times New Roman" w:cs="Times New Roman"/>
                <w:color w:val="000000"/>
                <w:sz w:val="24"/>
                <w:szCs w:val="24"/>
                <w:lang w:val="en-US"/>
              </w:rPr>
              <w:t>Z</w:t>
            </w:r>
          </w:p>
        </w:tc>
        <w:tc>
          <w:tcPr>
            <w:tcW w:w="1260" w:type="dxa"/>
          </w:tcPr>
          <w:p w:rsidR="00E83EC2" w:rsidRPr="00BE1CC7" w:rsidRDefault="00E83EC2" w:rsidP="00EB55F5">
            <w:pPr>
              <w:autoSpaceDE w:val="0"/>
              <w:autoSpaceDN w:val="0"/>
              <w:adjustRightInd w:val="0"/>
              <w:spacing w:line="320" w:lineRule="atLeast"/>
              <w:ind w:right="6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,199</w:t>
            </w:r>
          </w:p>
        </w:tc>
        <w:tc>
          <w:tcPr>
            <w:tcW w:w="1350" w:type="dxa"/>
          </w:tcPr>
          <w:p w:rsidR="00E83EC2" w:rsidRPr="00BE1CC7" w:rsidRDefault="00E83EC2" w:rsidP="00EB55F5">
            <w:pPr>
              <w:autoSpaceDE w:val="0"/>
              <w:autoSpaceDN w:val="0"/>
              <w:adjustRightInd w:val="0"/>
              <w:spacing w:line="320" w:lineRule="atLeast"/>
              <w:ind w:right="60"/>
              <w:jc w:val="right"/>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,028</w:t>
            </w:r>
          </w:p>
        </w:tc>
        <w:tc>
          <w:tcPr>
            <w:tcW w:w="2070" w:type="dxa"/>
          </w:tcPr>
          <w:p w:rsidR="00E83EC2" w:rsidRPr="00BE1CC7" w:rsidRDefault="00E83EC2" w:rsidP="00EB55F5">
            <w:pPr>
              <w:autoSpaceDE w:val="0"/>
              <w:autoSpaceDN w:val="0"/>
              <w:adjustRightInd w:val="0"/>
              <w:spacing w:line="320" w:lineRule="atLeast"/>
              <w:ind w:right="6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BE1CC7">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98</w:t>
            </w:r>
          </w:p>
        </w:tc>
        <w:tc>
          <w:tcPr>
            <w:tcW w:w="1080" w:type="dxa"/>
          </w:tcPr>
          <w:p w:rsidR="00E83EC2" w:rsidRPr="00BE1CC7" w:rsidRDefault="00E83EC2" w:rsidP="00EB55F5">
            <w:pPr>
              <w:autoSpaceDE w:val="0"/>
              <w:autoSpaceDN w:val="0"/>
              <w:adjustRightInd w:val="0"/>
              <w:spacing w:line="320" w:lineRule="atLeast"/>
              <w:ind w:right="6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7,201</w:t>
            </w:r>
          </w:p>
        </w:tc>
        <w:tc>
          <w:tcPr>
            <w:tcW w:w="1080" w:type="dxa"/>
          </w:tcPr>
          <w:p w:rsidR="00E83EC2" w:rsidRPr="00BE1CC7" w:rsidRDefault="00E83EC2" w:rsidP="00EB55F5">
            <w:pPr>
              <w:autoSpaceDE w:val="0"/>
              <w:autoSpaceDN w:val="0"/>
              <w:adjustRightInd w:val="0"/>
              <w:spacing w:line="320" w:lineRule="atLeast"/>
              <w:ind w:right="60"/>
              <w:jc w:val="right"/>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,000</w:t>
            </w:r>
          </w:p>
        </w:tc>
      </w:tr>
    </w:tbl>
    <w:p w:rsidR="007B0490" w:rsidRDefault="007B0490" w:rsidP="007F6D5A">
      <w:pPr>
        <w:pStyle w:val="ListParagraph"/>
        <w:tabs>
          <w:tab w:val="left" w:pos="3660"/>
        </w:tabs>
        <w:spacing w:after="0" w:line="360" w:lineRule="auto"/>
        <w:ind w:left="0" w:firstLine="720"/>
        <w:jc w:val="both"/>
        <w:rPr>
          <w:rFonts w:ascii="Times New Roman" w:hAnsi="Times New Roman" w:cs="Times New Roman"/>
          <w:sz w:val="24"/>
          <w:szCs w:val="24"/>
          <w:lang w:val="en-US"/>
        </w:rPr>
      </w:pPr>
    </w:p>
    <w:p w:rsidR="007F6D5A" w:rsidRDefault="007F6D5A" w:rsidP="007F6D5A">
      <w:pPr>
        <w:pStyle w:val="ListParagraph"/>
        <w:tabs>
          <w:tab w:val="left" w:pos="3660"/>
        </w:tabs>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tabel di atas</w:t>
      </w:r>
      <w:r w:rsidRPr="00BE1CC7">
        <w:rPr>
          <w:rFonts w:ascii="Times New Roman" w:hAnsi="Times New Roman" w:cs="Times New Roman"/>
          <w:sz w:val="24"/>
          <w:szCs w:val="24"/>
          <w:lang w:val="en-US"/>
        </w:rPr>
        <w:t xml:space="preserve"> </w:t>
      </w:r>
      <w:r w:rsidRPr="00BE1CC7">
        <w:rPr>
          <w:rFonts w:ascii="Times New Roman" w:hAnsi="Times New Roman" w:cs="Times New Roman"/>
          <w:sz w:val="24"/>
          <w:szCs w:val="24"/>
        </w:rPr>
        <w:t xml:space="preserve">menunjukkan bahwa variabel </w:t>
      </w:r>
      <w:r w:rsidRPr="00BE1CC7">
        <w:rPr>
          <w:rFonts w:ascii="Times New Roman" w:hAnsi="Times New Roman" w:cs="Times New Roman"/>
          <w:sz w:val="24"/>
          <w:szCs w:val="24"/>
          <w:lang w:val="en-US"/>
        </w:rPr>
        <w:t>pemahaman mahasiswa tentang p</w:t>
      </w:r>
      <w:r w:rsidRPr="00BE1CC7">
        <w:rPr>
          <w:rFonts w:ascii="Times New Roman" w:hAnsi="Times New Roman" w:cs="Times New Roman"/>
          <w:sz w:val="24"/>
          <w:szCs w:val="24"/>
        </w:rPr>
        <w:t xml:space="preserve">roduk </w:t>
      </w:r>
      <w:r w:rsidRPr="00BE1CC7">
        <w:rPr>
          <w:rFonts w:ascii="Times New Roman" w:hAnsi="Times New Roman" w:cs="Times New Roman"/>
          <w:sz w:val="24"/>
          <w:szCs w:val="24"/>
          <w:lang w:val="en-US"/>
        </w:rPr>
        <w:t>t</w:t>
      </w:r>
      <w:r w:rsidRPr="00BE1CC7">
        <w:rPr>
          <w:rFonts w:ascii="Times New Roman" w:hAnsi="Times New Roman" w:cs="Times New Roman"/>
          <w:sz w:val="24"/>
          <w:szCs w:val="24"/>
        </w:rPr>
        <w:t>abungan (X</w:t>
      </w:r>
      <w:r w:rsidRPr="00BE1CC7">
        <w:rPr>
          <w:rFonts w:ascii="Times New Roman" w:hAnsi="Times New Roman" w:cs="Times New Roman"/>
          <w:sz w:val="24"/>
          <w:szCs w:val="24"/>
          <w:vertAlign w:val="subscript"/>
        </w:rPr>
        <w:t>1</w:t>
      </w:r>
      <w:r w:rsidRPr="00BE1CC7">
        <w:rPr>
          <w:rFonts w:ascii="Times New Roman" w:hAnsi="Times New Roman" w:cs="Times New Roman"/>
          <w:sz w:val="24"/>
          <w:szCs w:val="24"/>
        </w:rPr>
        <w:t xml:space="preserve">) </w:t>
      </w:r>
      <w:r w:rsidRPr="00BE1CC7">
        <w:rPr>
          <w:rFonts w:ascii="Times New Roman" w:hAnsi="Times New Roman" w:cs="Times New Roman"/>
          <w:sz w:val="24"/>
          <w:szCs w:val="24"/>
          <w:lang w:val="en-US"/>
        </w:rPr>
        <w:t xml:space="preserve">adalah 0,000 </w:t>
      </w:r>
      <w:r>
        <w:rPr>
          <w:rFonts w:ascii="Times New Roman" w:hAnsi="Times New Roman" w:cs="Times New Roman"/>
          <w:sz w:val="24"/>
          <w:szCs w:val="24"/>
          <w:lang w:val="en-US"/>
        </w:rPr>
        <w:t>&lt;</w:t>
      </w:r>
      <w:r w:rsidRPr="00BE1CC7">
        <w:rPr>
          <w:rFonts w:ascii="Times New Roman" w:hAnsi="Times New Roman" w:cs="Times New Roman"/>
          <w:sz w:val="24"/>
          <w:szCs w:val="24"/>
        </w:rPr>
        <w:t xml:space="preserve"> α</w:t>
      </w:r>
      <w:r w:rsidRPr="00BE1CC7">
        <w:rPr>
          <w:rFonts w:ascii="Times New Roman" w:hAnsi="Times New Roman" w:cs="Times New Roman"/>
          <w:sz w:val="24"/>
          <w:szCs w:val="24"/>
          <w:vertAlign w:val="subscript"/>
        </w:rPr>
        <w:t>(0,05)</w:t>
      </w:r>
      <w:r w:rsidRPr="00BE1CC7">
        <w:rPr>
          <w:rFonts w:ascii="Times New Roman" w:hAnsi="Times New Roman" w:cs="Times New Roman"/>
          <w:sz w:val="24"/>
          <w:szCs w:val="24"/>
        </w:rPr>
        <w:t xml:space="preserve"> </w:t>
      </w:r>
      <w:r w:rsidRPr="00BE1CC7">
        <w:rPr>
          <w:rFonts w:ascii="Times New Roman" w:hAnsi="Times New Roman" w:cs="Times New Roman"/>
          <w:sz w:val="24"/>
          <w:szCs w:val="24"/>
          <w:lang w:val="en-US"/>
        </w:rPr>
        <w:t>sehingga H</w:t>
      </w:r>
      <w:r w:rsidRPr="00BE1CC7">
        <w:rPr>
          <w:rFonts w:ascii="Times New Roman" w:hAnsi="Times New Roman" w:cs="Times New Roman"/>
          <w:sz w:val="24"/>
          <w:szCs w:val="24"/>
          <w:vertAlign w:val="subscript"/>
          <w:lang w:val="en-US"/>
        </w:rPr>
        <w:t xml:space="preserve">0 </w:t>
      </w:r>
      <w:r w:rsidRPr="00BE1CC7">
        <w:rPr>
          <w:rFonts w:ascii="Times New Roman" w:hAnsi="Times New Roman" w:cs="Times New Roman"/>
          <w:sz w:val="24"/>
          <w:szCs w:val="24"/>
          <w:lang w:val="en-US"/>
        </w:rPr>
        <w:t>ditolak dan dapat</w:t>
      </w:r>
      <w:r w:rsidRPr="00BE1CC7">
        <w:rPr>
          <w:rFonts w:ascii="Times New Roman" w:hAnsi="Times New Roman" w:cs="Times New Roman"/>
          <w:sz w:val="24"/>
          <w:szCs w:val="24"/>
        </w:rPr>
        <w:t xml:space="preserve"> disimpulkan bahwa variabel </w:t>
      </w:r>
      <w:r w:rsidRPr="00BE1CC7">
        <w:rPr>
          <w:rFonts w:ascii="Times New Roman" w:hAnsi="Times New Roman" w:cs="Times New Roman"/>
          <w:sz w:val="24"/>
          <w:szCs w:val="24"/>
          <w:lang w:val="en-US"/>
        </w:rPr>
        <w:t>pemahaman mahasiswa tentang p</w:t>
      </w:r>
      <w:r w:rsidRPr="00BE1CC7">
        <w:rPr>
          <w:rFonts w:ascii="Times New Roman" w:hAnsi="Times New Roman" w:cs="Times New Roman"/>
          <w:sz w:val="24"/>
          <w:szCs w:val="24"/>
        </w:rPr>
        <w:t xml:space="preserve">roduk </w:t>
      </w:r>
      <w:r w:rsidRPr="00BE1CC7">
        <w:rPr>
          <w:rFonts w:ascii="Times New Roman" w:hAnsi="Times New Roman" w:cs="Times New Roman"/>
          <w:sz w:val="24"/>
          <w:szCs w:val="24"/>
          <w:lang w:val="en-US"/>
        </w:rPr>
        <w:t>t</w:t>
      </w:r>
      <w:r w:rsidRPr="00BE1CC7">
        <w:rPr>
          <w:rFonts w:ascii="Times New Roman" w:hAnsi="Times New Roman" w:cs="Times New Roman"/>
          <w:sz w:val="24"/>
          <w:szCs w:val="24"/>
        </w:rPr>
        <w:t>abungan (X</w:t>
      </w:r>
      <w:r w:rsidRPr="00BE1CC7">
        <w:rPr>
          <w:rFonts w:ascii="Times New Roman" w:hAnsi="Times New Roman" w:cs="Times New Roman"/>
          <w:sz w:val="24"/>
          <w:szCs w:val="24"/>
          <w:vertAlign w:val="subscript"/>
        </w:rPr>
        <w:t>1</w:t>
      </w:r>
      <w:r w:rsidRPr="00BE1CC7">
        <w:rPr>
          <w:rFonts w:ascii="Times New Roman" w:hAnsi="Times New Roman" w:cs="Times New Roman"/>
          <w:sz w:val="24"/>
          <w:szCs w:val="24"/>
        </w:rPr>
        <w:t xml:space="preserve">) berpengaruh terhadap </w:t>
      </w:r>
      <w:r w:rsidRPr="00BE1CC7">
        <w:rPr>
          <w:rFonts w:ascii="Times New Roman" w:hAnsi="Times New Roman" w:cs="Times New Roman"/>
          <w:sz w:val="24"/>
          <w:szCs w:val="24"/>
          <w:lang w:val="en-US"/>
        </w:rPr>
        <w:t>m</w:t>
      </w:r>
      <w:r w:rsidRPr="00BE1CC7">
        <w:rPr>
          <w:rFonts w:ascii="Times New Roman" w:hAnsi="Times New Roman" w:cs="Times New Roman"/>
          <w:sz w:val="24"/>
          <w:szCs w:val="24"/>
        </w:rPr>
        <w:t xml:space="preserve">inat </w:t>
      </w:r>
      <w:r w:rsidRPr="00BE1CC7">
        <w:rPr>
          <w:rFonts w:ascii="Times New Roman" w:hAnsi="Times New Roman" w:cs="Times New Roman"/>
          <w:sz w:val="24"/>
          <w:szCs w:val="24"/>
          <w:lang w:val="en-US"/>
        </w:rPr>
        <w:t>m</w:t>
      </w:r>
      <w:r w:rsidRPr="00BE1CC7">
        <w:rPr>
          <w:rFonts w:ascii="Times New Roman" w:hAnsi="Times New Roman" w:cs="Times New Roman"/>
          <w:sz w:val="24"/>
          <w:szCs w:val="24"/>
        </w:rPr>
        <w:t>enabung (Y)</w:t>
      </w:r>
      <w:r w:rsidRPr="00BE1CC7">
        <w:rPr>
          <w:rFonts w:ascii="Times New Roman" w:hAnsi="Times New Roman" w:cs="Times New Roman"/>
          <w:sz w:val="24"/>
          <w:szCs w:val="24"/>
          <w:lang w:val="en-US"/>
        </w:rPr>
        <w:t>.</w:t>
      </w:r>
      <w:r w:rsidRPr="00BE1CC7">
        <w:rPr>
          <w:rFonts w:ascii="Times New Roman" w:hAnsi="Times New Roman" w:cs="Times New Roman"/>
          <w:sz w:val="24"/>
          <w:szCs w:val="24"/>
        </w:rPr>
        <w:t xml:space="preserve"> </w:t>
      </w:r>
      <w:r w:rsidRPr="00BE1CC7">
        <w:rPr>
          <w:rFonts w:ascii="Times New Roman" w:hAnsi="Times New Roman" w:cs="Times New Roman"/>
          <w:sz w:val="24"/>
          <w:szCs w:val="24"/>
          <w:lang w:val="en-US"/>
        </w:rPr>
        <w:t xml:space="preserve">Kemudian, </w:t>
      </w:r>
      <w:r w:rsidRPr="00BE1CC7">
        <w:rPr>
          <w:rFonts w:ascii="Times New Roman" w:hAnsi="Times New Roman" w:cs="Times New Roman"/>
          <w:sz w:val="24"/>
          <w:szCs w:val="24"/>
        </w:rPr>
        <w:t xml:space="preserve">variabel </w:t>
      </w:r>
      <w:r w:rsidRPr="00BE1CC7">
        <w:rPr>
          <w:rFonts w:ascii="Times New Roman" w:hAnsi="Times New Roman" w:cs="Times New Roman"/>
          <w:sz w:val="24"/>
          <w:szCs w:val="24"/>
          <w:lang w:val="en-US"/>
        </w:rPr>
        <w:t>k</w:t>
      </w:r>
      <w:r w:rsidRPr="00BE1CC7">
        <w:rPr>
          <w:rFonts w:ascii="Times New Roman" w:hAnsi="Times New Roman" w:cs="Times New Roman"/>
          <w:sz w:val="24"/>
          <w:szCs w:val="24"/>
        </w:rPr>
        <w:t xml:space="preserve">ualitas </w:t>
      </w:r>
      <w:r w:rsidRPr="00BE1CC7">
        <w:rPr>
          <w:rFonts w:ascii="Times New Roman" w:hAnsi="Times New Roman" w:cs="Times New Roman"/>
          <w:sz w:val="24"/>
          <w:szCs w:val="24"/>
          <w:lang w:val="en-US"/>
        </w:rPr>
        <w:t>p</w:t>
      </w:r>
      <w:r w:rsidRPr="00BE1CC7">
        <w:rPr>
          <w:rFonts w:ascii="Times New Roman" w:hAnsi="Times New Roman" w:cs="Times New Roman"/>
          <w:sz w:val="24"/>
          <w:szCs w:val="24"/>
        </w:rPr>
        <w:t>elayanan (X</w:t>
      </w:r>
      <w:r w:rsidRPr="00BE1CC7">
        <w:rPr>
          <w:rFonts w:ascii="Times New Roman" w:hAnsi="Times New Roman" w:cs="Times New Roman"/>
          <w:sz w:val="24"/>
          <w:szCs w:val="24"/>
          <w:vertAlign w:val="subscript"/>
        </w:rPr>
        <w:t>2</w:t>
      </w:r>
      <w:r w:rsidRPr="00BE1CC7">
        <w:rPr>
          <w:rFonts w:ascii="Times New Roman" w:hAnsi="Times New Roman" w:cs="Times New Roman"/>
          <w:sz w:val="24"/>
          <w:szCs w:val="24"/>
        </w:rPr>
        <w:t xml:space="preserve">) </w:t>
      </w:r>
      <w:r w:rsidRPr="00BE1CC7">
        <w:rPr>
          <w:rFonts w:ascii="Times New Roman" w:hAnsi="Times New Roman" w:cs="Times New Roman"/>
          <w:sz w:val="24"/>
          <w:szCs w:val="24"/>
          <w:lang w:val="en-US"/>
        </w:rPr>
        <w:t xml:space="preserve">adalah 0,552 </w:t>
      </w:r>
      <w:r>
        <w:rPr>
          <w:rFonts w:ascii="Times New Roman" w:hAnsi="Times New Roman" w:cs="Times New Roman"/>
          <w:sz w:val="24"/>
          <w:szCs w:val="24"/>
          <w:lang w:val="en-US"/>
        </w:rPr>
        <w:t>&gt;</w:t>
      </w:r>
      <w:r w:rsidRPr="00BE1CC7">
        <w:rPr>
          <w:rFonts w:ascii="Times New Roman" w:hAnsi="Times New Roman" w:cs="Times New Roman"/>
          <w:sz w:val="24"/>
          <w:szCs w:val="24"/>
        </w:rPr>
        <w:t xml:space="preserve"> α</w:t>
      </w:r>
      <w:r w:rsidRPr="00BE1CC7">
        <w:rPr>
          <w:rFonts w:ascii="Times New Roman" w:hAnsi="Times New Roman" w:cs="Times New Roman"/>
          <w:sz w:val="24"/>
          <w:szCs w:val="24"/>
          <w:vertAlign w:val="subscript"/>
        </w:rPr>
        <w:t>(0,05)</w:t>
      </w:r>
      <w:r w:rsidRPr="00BE1CC7">
        <w:rPr>
          <w:rFonts w:ascii="Times New Roman" w:hAnsi="Times New Roman" w:cs="Times New Roman"/>
          <w:sz w:val="24"/>
          <w:szCs w:val="24"/>
        </w:rPr>
        <w:t xml:space="preserve"> sehingga</w:t>
      </w:r>
      <w:r w:rsidRPr="00BE1CC7">
        <w:rPr>
          <w:rFonts w:ascii="Times New Roman" w:hAnsi="Times New Roman" w:cs="Times New Roman"/>
          <w:sz w:val="24"/>
          <w:szCs w:val="24"/>
          <w:lang w:val="en-US"/>
        </w:rPr>
        <w:t xml:space="preserve"> H</w:t>
      </w:r>
      <w:r w:rsidRPr="00BE1CC7">
        <w:rPr>
          <w:rFonts w:ascii="Times New Roman" w:hAnsi="Times New Roman" w:cs="Times New Roman"/>
          <w:sz w:val="24"/>
          <w:szCs w:val="24"/>
          <w:vertAlign w:val="subscript"/>
          <w:lang w:val="en-US"/>
        </w:rPr>
        <w:t xml:space="preserve">0 </w:t>
      </w:r>
      <w:r w:rsidRPr="00BE1CC7">
        <w:rPr>
          <w:rFonts w:ascii="Times New Roman" w:hAnsi="Times New Roman" w:cs="Times New Roman"/>
          <w:sz w:val="24"/>
          <w:szCs w:val="24"/>
          <w:lang w:val="en-US"/>
        </w:rPr>
        <w:t>diterima dan</w:t>
      </w:r>
      <w:r w:rsidRPr="00BE1CC7">
        <w:rPr>
          <w:rFonts w:ascii="Times New Roman" w:hAnsi="Times New Roman" w:cs="Times New Roman"/>
          <w:sz w:val="24"/>
          <w:szCs w:val="24"/>
        </w:rPr>
        <w:t xml:space="preserve"> dapat disimpulkan bahwa variabel </w:t>
      </w:r>
      <w:r w:rsidRPr="00BE1CC7">
        <w:rPr>
          <w:rFonts w:ascii="Times New Roman" w:hAnsi="Times New Roman" w:cs="Times New Roman"/>
          <w:sz w:val="24"/>
          <w:szCs w:val="24"/>
          <w:lang w:val="en-US"/>
        </w:rPr>
        <w:t>k</w:t>
      </w:r>
      <w:r w:rsidRPr="00BE1CC7">
        <w:rPr>
          <w:rFonts w:ascii="Times New Roman" w:hAnsi="Times New Roman" w:cs="Times New Roman"/>
          <w:sz w:val="24"/>
          <w:szCs w:val="24"/>
        </w:rPr>
        <w:t xml:space="preserve">ualitas </w:t>
      </w:r>
      <w:r w:rsidRPr="00BE1CC7">
        <w:rPr>
          <w:rFonts w:ascii="Times New Roman" w:hAnsi="Times New Roman" w:cs="Times New Roman"/>
          <w:sz w:val="24"/>
          <w:szCs w:val="24"/>
          <w:lang w:val="en-US"/>
        </w:rPr>
        <w:t>p</w:t>
      </w:r>
      <w:r w:rsidRPr="00BE1CC7">
        <w:rPr>
          <w:rFonts w:ascii="Times New Roman" w:hAnsi="Times New Roman" w:cs="Times New Roman"/>
          <w:sz w:val="24"/>
          <w:szCs w:val="24"/>
        </w:rPr>
        <w:t>elayanan (X</w:t>
      </w:r>
      <w:r w:rsidRPr="00BE1CC7">
        <w:rPr>
          <w:rFonts w:ascii="Times New Roman" w:hAnsi="Times New Roman" w:cs="Times New Roman"/>
          <w:sz w:val="24"/>
          <w:szCs w:val="24"/>
          <w:vertAlign w:val="subscript"/>
        </w:rPr>
        <w:t>2</w:t>
      </w:r>
      <w:r w:rsidRPr="00BE1CC7">
        <w:rPr>
          <w:rFonts w:ascii="Times New Roman" w:hAnsi="Times New Roman" w:cs="Times New Roman"/>
          <w:sz w:val="24"/>
          <w:szCs w:val="24"/>
        </w:rPr>
        <w:t xml:space="preserve">) tidak berpengaruh terhadap </w:t>
      </w:r>
      <w:r w:rsidRPr="00BE1CC7">
        <w:rPr>
          <w:rFonts w:ascii="Times New Roman" w:hAnsi="Times New Roman" w:cs="Times New Roman"/>
          <w:sz w:val="24"/>
          <w:szCs w:val="24"/>
          <w:lang w:val="en-US"/>
        </w:rPr>
        <w:t>m</w:t>
      </w:r>
      <w:r w:rsidRPr="00BE1CC7">
        <w:rPr>
          <w:rFonts w:ascii="Times New Roman" w:hAnsi="Times New Roman" w:cs="Times New Roman"/>
          <w:sz w:val="24"/>
          <w:szCs w:val="24"/>
        </w:rPr>
        <w:t xml:space="preserve">inat </w:t>
      </w:r>
      <w:r w:rsidRPr="00BE1CC7">
        <w:rPr>
          <w:rFonts w:ascii="Times New Roman" w:hAnsi="Times New Roman" w:cs="Times New Roman"/>
          <w:sz w:val="24"/>
          <w:szCs w:val="24"/>
          <w:lang w:val="en-US"/>
        </w:rPr>
        <w:t>m</w:t>
      </w:r>
      <w:r w:rsidRPr="00BE1CC7">
        <w:rPr>
          <w:rFonts w:ascii="Times New Roman" w:hAnsi="Times New Roman" w:cs="Times New Roman"/>
          <w:sz w:val="24"/>
          <w:szCs w:val="24"/>
        </w:rPr>
        <w:t xml:space="preserve">enabung. </w:t>
      </w:r>
    </w:p>
    <w:p w:rsidR="007B0490" w:rsidRDefault="007F6D5A" w:rsidP="007B0490">
      <w:pPr>
        <w:pStyle w:val="ListParagraph"/>
        <w:autoSpaceDE w:val="0"/>
        <w:autoSpaceDN w:val="0"/>
        <w:adjustRightInd w:val="0"/>
        <w:spacing w:after="0" w:line="360" w:lineRule="auto"/>
        <w:ind w:left="0" w:right="58" w:firstLine="720"/>
        <w:contextualSpacing w:val="0"/>
        <w:jc w:val="both"/>
        <w:rPr>
          <w:rFonts w:ascii="Times New Roman" w:eastAsiaTheme="minorEastAsia" w:hAnsi="Times New Roman" w:cs="Times New Roman"/>
          <w:color w:val="000000"/>
          <w:sz w:val="24"/>
          <w:szCs w:val="24"/>
          <w:lang w:val="en-US"/>
        </w:rPr>
      </w:pPr>
      <w:r w:rsidRPr="00BE1CC7">
        <w:rPr>
          <w:rFonts w:ascii="Times New Roman" w:hAnsi="Times New Roman" w:cs="Times New Roman"/>
          <w:sz w:val="24"/>
          <w:szCs w:val="24"/>
        </w:rPr>
        <w:t xml:space="preserve">Sedangkan variabel moderating adalah 0,000 </w:t>
      </w:r>
      <w:r>
        <w:rPr>
          <w:rFonts w:ascii="Times New Roman" w:hAnsi="Times New Roman" w:cs="Times New Roman"/>
          <w:sz w:val="24"/>
          <w:szCs w:val="24"/>
        </w:rPr>
        <w:t>&lt;</w:t>
      </w:r>
      <w:r w:rsidRPr="00BE1CC7">
        <w:rPr>
          <w:rFonts w:ascii="Times New Roman" w:hAnsi="Times New Roman" w:cs="Times New Roman"/>
          <w:sz w:val="24"/>
          <w:szCs w:val="24"/>
        </w:rPr>
        <w:t xml:space="preserve"> α</w:t>
      </w:r>
      <w:r w:rsidRPr="00BE1CC7">
        <w:rPr>
          <w:rFonts w:ascii="Times New Roman" w:hAnsi="Times New Roman" w:cs="Times New Roman"/>
          <w:sz w:val="24"/>
          <w:szCs w:val="24"/>
          <w:vertAlign w:val="subscript"/>
        </w:rPr>
        <w:t>(0,05)</w:t>
      </w:r>
      <w:r w:rsidRPr="00BE1CC7">
        <w:rPr>
          <w:rFonts w:ascii="Times New Roman" w:hAnsi="Times New Roman" w:cs="Times New Roman"/>
          <w:sz w:val="24"/>
          <w:szCs w:val="24"/>
        </w:rPr>
        <w:t xml:space="preserve"> sehingga H</w:t>
      </w:r>
      <w:r w:rsidRPr="00BE1CC7">
        <w:rPr>
          <w:rFonts w:ascii="Times New Roman" w:hAnsi="Times New Roman" w:cs="Times New Roman"/>
          <w:sz w:val="24"/>
          <w:szCs w:val="24"/>
          <w:vertAlign w:val="subscript"/>
        </w:rPr>
        <w:t xml:space="preserve">0 </w:t>
      </w:r>
      <w:r w:rsidRPr="00BE1CC7">
        <w:rPr>
          <w:rFonts w:ascii="Times New Roman" w:hAnsi="Times New Roman" w:cs="Times New Roman"/>
          <w:sz w:val="24"/>
          <w:szCs w:val="24"/>
        </w:rPr>
        <w:t>ditolak dan dapat disimpulkan bahwa variabel moderating (X</w:t>
      </w:r>
      <w:r w:rsidRPr="00BE1CC7">
        <w:rPr>
          <w:rFonts w:ascii="Times New Roman" w:hAnsi="Times New Roman" w:cs="Times New Roman"/>
          <w:sz w:val="24"/>
          <w:szCs w:val="24"/>
          <w:vertAlign w:val="subscript"/>
        </w:rPr>
        <w:t>1</w:t>
      </w:r>
      <w:r w:rsidRPr="00BE1CC7">
        <w:rPr>
          <w:rFonts w:ascii="Times New Roman" w:hAnsi="Times New Roman" w:cs="Times New Roman"/>
          <w:sz w:val="24"/>
          <w:szCs w:val="24"/>
        </w:rPr>
        <w:t>*Z) berpengaruh terhadap Minat Menabung.</w:t>
      </w:r>
      <w:r w:rsidR="007B0490">
        <w:rPr>
          <w:rFonts w:ascii="Times New Roman" w:hAnsi="Times New Roman" w:cs="Times New Roman"/>
          <w:sz w:val="24"/>
          <w:szCs w:val="24"/>
        </w:rPr>
        <w:t xml:space="preserve"> </w:t>
      </w:r>
      <w:r w:rsidR="007B0490">
        <w:rPr>
          <w:rFonts w:ascii="Times New Roman" w:eastAsiaTheme="minorEastAsia" w:hAnsi="Times New Roman" w:cs="Times New Roman"/>
          <w:color w:val="000000"/>
          <w:sz w:val="24"/>
          <w:szCs w:val="24"/>
          <w:lang w:val="en-US"/>
        </w:rPr>
        <w:t xml:space="preserve">Hasil penelitian ini </w:t>
      </w:r>
      <w:r w:rsidR="007B0490">
        <w:rPr>
          <w:rFonts w:ascii="Times New Roman" w:eastAsiaTheme="minorEastAsia" w:hAnsi="Times New Roman" w:cs="Times New Roman"/>
          <w:color w:val="000000"/>
          <w:sz w:val="24"/>
          <w:szCs w:val="24"/>
        </w:rPr>
        <w:t>sesuai dengan</w:t>
      </w:r>
      <w:r w:rsidR="007B0490">
        <w:rPr>
          <w:rFonts w:ascii="Times New Roman" w:eastAsiaTheme="minorEastAsia" w:hAnsi="Times New Roman" w:cs="Times New Roman"/>
          <w:color w:val="000000"/>
          <w:sz w:val="24"/>
          <w:szCs w:val="24"/>
          <w:lang w:val="en-US"/>
        </w:rPr>
        <w:t xml:space="preserve"> penelitian sebelumnya yang dilakukan oleh Muhyidin (2017) yang menimpulkan religiusitas dapat memoderasi produk bank sehingga berpengaruh secara signifikan.</w:t>
      </w:r>
    </w:p>
    <w:p w:rsidR="00FA0D68" w:rsidRDefault="00FA0D68" w:rsidP="007B0490">
      <w:pPr>
        <w:spacing w:after="0" w:line="360" w:lineRule="auto"/>
        <w:ind w:firstLine="720"/>
        <w:jc w:val="both"/>
        <w:rPr>
          <w:rFonts w:ascii="Times New Roman" w:hAnsi="Times New Roman" w:cs="Times New Roman"/>
          <w:color w:val="000000"/>
          <w:sz w:val="20"/>
          <w:szCs w:val="20"/>
        </w:rPr>
      </w:pPr>
    </w:p>
    <w:p w:rsidR="001D3E76" w:rsidRPr="007F6D5A" w:rsidRDefault="001D3E76" w:rsidP="00A239CD">
      <w:pPr>
        <w:spacing w:after="0" w:line="360" w:lineRule="auto"/>
        <w:jc w:val="both"/>
        <w:rPr>
          <w:rFonts w:ascii="Times New Roman" w:hAnsi="Times New Roman" w:cs="Times New Roman"/>
          <w:b/>
          <w:color w:val="000000"/>
          <w:sz w:val="24"/>
          <w:szCs w:val="24"/>
        </w:rPr>
      </w:pPr>
      <w:r w:rsidRPr="007F6D5A">
        <w:rPr>
          <w:rFonts w:ascii="Times New Roman" w:hAnsi="Times New Roman" w:cs="Times New Roman"/>
          <w:b/>
          <w:color w:val="000000"/>
          <w:sz w:val="24"/>
          <w:szCs w:val="24"/>
        </w:rPr>
        <w:t>Model 3</w:t>
      </w:r>
    </w:p>
    <w:tbl>
      <w:tblPr>
        <w:tblStyle w:val="TableGrid"/>
        <w:tblW w:w="0" w:type="auto"/>
        <w:tblInd w:w="108" w:type="dxa"/>
        <w:tblLayout w:type="fixed"/>
        <w:tblLook w:val="04A0" w:firstRow="1" w:lastRow="0" w:firstColumn="1" w:lastColumn="0" w:noHBand="0" w:noVBand="1"/>
      </w:tblPr>
      <w:tblGrid>
        <w:gridCol w:w="2430"/>
        <w:gridCol w:w="1260"/>
        <w:gridCol w:w="1350"/>
        <w:gridCol w:w="2070"/>
        <w:gridCol w:w="1080"/>
        <w:gridCol w:w="1080"/>
      </w:tblGrid>
      <w:tr w:rsidR="001D3E76" w:rsidRPr="00BE1CC7" w:rsidTr="001D3E76">
        <w:tc>
          <w:tcPr>
            <w:tcW w:w="2430" w:type="dxa"/>
            <w:vMerge w:val="restart"/>
            <w:vAlign w:val="center"/>
          </w:tcPr>
          <w:p w:rsidR="001D3E76" w:rsidRPr="000A470C" w:rsidRDefault="001D3E76" w:rsidP="001D3E76">
            <w:pPr>
              <w:autoSpaceDE w:val="0"/>
              <w:autoSpaceDN w:val="0"/>
              <w:adjustRightInd w:val="0"/>
              <w:spacing w:line="320" w:lineRule="atLeast"/>
              <w:ind w:right="60"/>
              <w:jc w:val="center"/>
              <w:rPr>
                <w:rFonts w:ascii="Times New Roman" w:hAnsi="Times New Roman" w:cs="Times New Roman"/>
                <w:color w:val="000000"/>
                <w:sz w:val="24"/>
                <w:szCs w:val="24"/>
                <w:lang w:val="en-US"/>
              </w:rPr>
            </w:pPr>
            <w:r w:rsidRPr="000A470C">
              <w:rPr>
                <w:rFonts w:ascii="Times New Roman" w:hAnsi="Times New Roman" w:cs="Times New Roman"/>
                <w:color w:val="000000"/>
                <w:sz w:val="24"/>
                <w:szCs w:val="24"/>
                <w:lang w:val="en-US"/>
              </w:rPr>
              <w:t>Model</w:t>
            </w:r>
          </w:p>
        </w:tc>
        <w:tc>
          <w:tcPr>
            <w:tcW w:w="2610" w:type="dxa"/>
            <w:gridSpan w:val="2"/>
            <w:vAlign w:val="center"/>
          </w:tcPr>
          <w:p w:rsidR="001D3E76" w:rsidRPr="000A470C" w:rsidRDefault="001D3E76" w:rsidP="001D3E76">
            <w:pPr>
              <w:autoSpaceDE w:val="0"/>
              <w:autoSpaceDN w:val="0"/>
              <w:adjustRightInd w:val="0"/>
              <w:spacing w:line="320" w:lineRule="atLeast"/>
              <w:ind w:right="60"/>
              <w:jc w:val="center"/>
              <w:rPr>
                <w:rFonts w:ascii="Times New Roman" w:hAnsi="Times New Roman" w:cs="Times New Roman"/>
                <w:color w:val="000000"/>
                <w:sz w:val="24"/>
                <w:szCs w:val="24"/>
                <w:lang w:val="en-US"/>
              </w:rPr>
            </w:pPr>
            <w:r w:rsidRPr="000A470C">
              <w:rPr>
                <w:rFonts w:ascii="Times New Roman" w:hAnsi="Times New Roman" w:cs="Times New Roman"/>
                <w:color w:val="000000"/>
                <w:sz w:val="24"/>
                <w:szCs w:val="24"/>
                <w:lang w:val="en-US"/>
              </w:rPr>
              <w:t>Unstandardized Coefficients</w:t>
            </w:r>
          </w:p>
        </w:tc>
        <w:tc>
          <w:tcPr>
            <w:tcW w:w="2070" w:type="dxa"/>
          </w:tcPr>
          <w:p w:rsidR="001D3E76" w:rsidRPr="000A470C" w:rsidRDefault="001D3E76" w:rsidP="001D3E76">
            <w:pPr>
              <w:autoSpaceDE w:val="0"/>
              <w:autoSpaceDN w:val="0"/>
              <w:adjustRightInd w:val="0"/>
              <w:spacing w:line="320" w:lineRule="atLeast"/>
              <w:ind w:right="60"/>
              <w:jc w:val="center"/>
              <w:rPr>
                <w:rFonts w:ascii="Times New Roman" w:hAnsi="Times New Roman" w:cs="Times New Roman"/>
                <w:color w:val="000000"/>
                <w:sz w:val="24"/>
                <w:szCs w:val="24"/>
                <w:lang w:val="en-US"/>
              </w:rPr>
            </w:pPr>
            <w:r w:rsidRPr="000A470C">
              <w:rPr>
                <w:rFonts w:ascii="Times New Roman" w:hAnsi="Times New Roman" w:cs="Times New Roman"/>
                <w:color w:val="000000"/>
                <w:sz w:val="24"/>
                <w:szCs w:val="24"/>
                <w:lang w:val="en-US"/>
              </w:rPr>
              <w:t>Standardized coefficients</w:t>
            </w:r>
          </w:p>
        </w:tc>
        <w:tc>
          <w:tcPr>
            <w:tcW w:w="1080" w:type="dxa"/>
            <w:vMerge w:val="restart"/>
            <w:vAlign w:val="bottom"/>
          </w:tcPr>
          <w:p w:rsidR="001D3E76" w:rsidRPr="000A470C" w:rsidRDefault="001D3E76" w:rsidP="001D3E76">
            <w:pPr>
              <w:autoSpaceDE w:val="0"/>
              <w:autoSpaceDN w:val="0"/>
              <w:adjustRightInd w:val="0"/>
              <w:spacing w:line="320" w:lineRule="atLeast"/>
              <w:ind w:right="60"/>
              <w:jc w:val="center"/>
              <w:rPr>
                <w:rFonts w:ascii="Times New Roman" w:hAnsi="Times New Roman" w:cs="Times New Roman"/>
                <w:color w:val="000000"/>
                <w:sz w:val="24"/>
                <w:szCs w:val="24"/>
                <w:lang w:val="en-US"/>
              </w:rPr>
            </w:pPr>
            <w:r w:rsidRPr="000A470C">
              <w:rPr>
                <w:rFonts w:ascii="Times New Roman" w:hAnsi="Times New Roman" w:cs="Times New Roman"/>
                <w:color w:val="000000"/>
                <w:sz w:val="24"/>
                <w:szCs w:val="24"/>
                <w:lang w:val="en-US"/>
              </w:rPr>
              <w:t>T</w:t>
            </w:r>
          </w:p>
        </w:tc>
        <w:tc>
          <w:tcPr>
            <w:tcW w:w="1080" w:type="dxa"/>
            <w:vMerge w:val="restart"/>
            <w:vAlign w:val="bottom"/>
          </w:tcPr>
          <w:p w:rsidR="001D3E76" w:rsidRPr="000A470C" w:rsidRDefault="001D3E76" w:rsidP="001D3E76">
            <w:pPr>
              <w:autoSpaceDE w:val="0"/>
              <w:autoSpaceDN w:val="0"/>
              <w:adjustRightInd w:val="0"/>
              <w:spacing w:line="320" w:lineRule="atLeast"/>
              <w:ind w:right="60"/>
              <w:jc w:val="center"/>
              <w:rPr>
                <w:rFonts w:ascii="Times New Roman" w:hAnsi="Times New Roman" w:cs="Times New Roman"/>
                <w:color w:val="000000"/>
                <w:sz w:val="24"/>
                <w:szCs w:val="24"/>
                <w:lang w:val="en-US"/>
              </w:rPr>
            </w:pPr>
            <w:r w:rsidRPr="000A470C">
              <w:rPr>
                <w:rFonts w:ascii="Times New Roman" w:hAnsi="Times New Roman" w:cs="Times New Roman"/>
                <w:color w:val="000000"/>
                <w:sz w:val="24"/>
                <w:szCs w:val="24"/>
                <w:lang w:val="en-US"/>
              </w:rPr>
              <w:t>Sig</w:t>
            </w:r>
          </w:p>
        </w:tc>
      </w:tr>
      <w:tr w:rsidR="001D3E76" w:rsidRPr="00BE1CC7" w:rsidTr="001D3E76">
        <w:tc>
          <w:tcPr>
            <w:tcW w:w="2430" w:type="dxa"/>
            <w:vMerge/>
          </w:tcPr>
          <w:p w:rsidR="001D3E76" w:rsidRPr="00BE1CC7" w:rsidRDefault="001D3E76" w:rsidP="001D3E76">
            <w:pPr>
              <w:autoSpaceDE w:val="0"/>
              <w:autoSpaceDN w:val="0"/>
              <w:adjustRightInd w:val="0"/>
              <w:spacing w:line="320" w:lineRule="atLeast"/>
              <w:ind w:right="60"/>
              <w:rPr>
                <w:rFonts w:ascii="Times New Roman" w:hAnsi="Times New Roman" w:cs="Times New Roman"/>
                <w:color w:val="000000"/>
                <w:sz w:val="24"/>
                <w:szCs w:val="24"/>
                <w:lang w:val="en-US"/>
              </w:rPr>
            </w:pPr>
          </w:p>
        </w:tc>
        <w:tc>
          <w:tcPr>
            <w:tcW w:w="1260" w:type="dxa"/>
            <w:vAlign w:val="center"/>
          </w:tcPr>
          <w:p w:rsidR="001D3E76" w:rsidRPr="000A470C" w:rsidRDefault="001D3E76" w:rsidP="001D3E76">
            <w:pPr>
              <w:autoSpaceDE w:val="0"/>
              <w:autoSpaceDN w:val="0"/>
              <w:adjustRightInd w:val="0"/>
              <w:spacing w:line="320" w:lineRule="atLeast"/>
              <w:ind w:right="60"/>
              <w:jc w:val="center"/>
              <w:rPr>
                <w:rFonts w:ascii="Times New Roman" w:hAnsi="Times New Roman" w:cs="Times New Roman"/>
                <w:color w:val="000000"/>
                <w:sz w:val="24"/>
                <w:szCs w:val="24"/>
                <w:lang w:val="en-US"/>
              </w:rPr>
            </w:pPr>
            <w:r w:rsidRPr="000A470C">
              <w:rPr>
                <w:rFonts w:ascii="Times New Roman" w:hAnsi="Times New Roman" w:cs="Times New Roman"/>
                <w:color w:val="000000"/>
                <w:sz w:val="24"/>
                <w:szCs w:val="24"/>
                <w:lang w:val="en-US"/>
              </w:rPr>
              <w:t>B</w:t>
            </w:r>
          </w:p>
        </w:tc>
        <w:tc>
          <w:tcPr>
            <w:tcW w:w="1350" w:type="dxa"/>
            <w:vAlign w:val="center"/>
          </w:tcPr>
          <w:p w:rsidR="001D3E76" w:rsidRPr="000A470C" w:rsidRDefault="001D3E76" w:rsidP="001D3E76">
            <w:pPr>
              <w:autoSpaceDE w:val="0"/>
              <w:autoSpaceDN w:val="0"/>
              <w:adjustRightInd w:val="0"/>
              <w:spacing w:line="320" w:lineRule="atLeast"/>
              <w:ind w:right="60"/>
              <w:jc w:val="center"/>
              <w:rPr>
                <w:rFonts w:ascii="Times New Roman" w:hAnsi="Times New Roman" w:cs="Times New Roman"/>
                <w:color w:val="000000"/>
                <w:sz w:val="24"/>
                <w:szCs w:val="24"/>
                <w:lang w:val="en-US"/>
              </w:rPr>
            </w:pPr>
            <w:r w:rsidRPr="000A470C">
              <w:rPr>
                <w:rFonts w:ascii="Times New Roman" w:hAnsi="Times New Roman" w:cs="Times New Roman"/>
                <w:color w:val="000000"/>
                <w:sz w:val="24"/>
                <w:szCs w:val="24"/>
                <w:lang w:val="en-US"/>
              </w:rPr>
              <w:t>Std. Error</w:t>
            </w:r>
          </w:p>
        </w:tc>
        <w:tc>
          <w:tcPr>
            <w:tcW w:w="2070" w:type="dxa"/>
          </w:tcPr>
          <w:p w:rsidR="001D3E76" w:rsidRPr="000A470C" w:rsidRDefault="001D3E76" w:rsidP="001D3E76">
            <w:pPr>
              <w:autoSpaceDE w:val="0"/>
              <w:autoSpaceDN w:val="0"/>
              <w:adjustRightInd w:val="0"/>
              <w:spacing w:line="320" w:lineRule="atLeast"/>
              <w:ind w:right="60"/>
              <w:jc w:val="center"/>
              <w:rPr>
                <w:rFonts w:ascii="Times New Roman" w:hAnsi="Times New Roman" w:cs="Times New Roman"/>
                <w:color w:val="000000"/>
                <w:sz w:val="24"/>
                <w:szCs w:val="24"/>
                <w:lang w:val="en-US"/>
              </w:rPr>
            </w:pPr>
            <w:r w:rsidRPr="000A470C">
              <w:rPr>
                <w:rFonts w:ascii="Times New Roman" w:hAnsi="Times New Roman" w:cs="Times New Roman"/>
                <w:color w:val="000000"/>
                <w:sz w:val="24"/>
                <w:szCs w:val="24"/>
                <w:lang w:val="en-US"/>
              </w:rPr>
              <w:t>Beta</w:t>
            </w:r>
          </w:p>
        </w:tc>
        <w:tc>
          <w:tcPr>
            <w:tcW w:w="1080" w:type="dxa"/>
            <w:vMerge/>
          </w:tcPr>
          <w:p w:rsidR="001D3E76" w:rsidRPr="00BE1CC7" w:rsidRDefault="001D3E76" w:rsidP="001D3E76">
            <w:pPr>
              <w:autoSpaceDE w:val="0"/>
              <w:autoSpaceDN w:val="0"/>
              <w:adjustRightInd w:val="0"/>
              <w:spacing w:line="320" w:lineRule="atLeast"/>
              <w:ind w:right="60"/>
              <w:rPr>
                <w:rFonts w:ascii="Times New Roman" w:hAnsi="Times New Roman" w:cs="Times New Roman"/>
                <w:color w:val="000000"/>
                <w:sz w:val="24"/>
                <w:szCs w:val="24"/>
                <w:lang w:val="en-US"/>
              </w:rPr>
            </w:pPr>
          </w:p>
        </w:tc>
        <w:tc>
          <w:tcPr>
            <w:tcW w:w="1080" w:type="dxa"/>
            <w:vMerge/>
          </w:tcPr>
          <w:p w:rsidR="001D3E76" w:rsidRPr="00BE1CC7" w:rsidRDefault="001D3E76" w:rsidP="001D3E76">
            <w:pPr>
              <w:autoSpaceDE w:val="0"/>
              <w:autoSpaceDN w:val="0"/>
              <w:adjustRightInd w:val="0"/>
              <w:spacing w:line="320" w:lineRule="atLeast"/>
              <w:ind w:right="60"/>
              <w:rPr>
                <w:rFonts w:ascii="Times New Roman" w:hAnsi="Times New Roman" w:cs="Times New Roman"/>
                <w:color w:val="000000"/>
                <w:sz w:val="24"/>
                <w:szCs w:val="24"/>
                <w:lang w:val="en-US"/>
              </w:rPr>
            </w:pPr>
          </w:p>
        </w:tc>
      </w:tr>
      <w:tr w:rsidR="001D3E76" w:rsidRPr="00BE1CC7" w:rsidTr="001D3E76">
        <w:tc>
          <w:tcPr>
            <w:tcW w:w="2430" w:type="dxa"/>
          </w:tcPr>
          <w:p w:rsidR="001D3E76" w:rsidRPr="00BE1CC7" w:rsidRDefault="001D3E76" w:rsidP="001D3E76">
            <w:pPr>
              <w:autoSpaceDE w:val="0"/>
              <w:autoSpaceDN w:val="0"/>
              <w:adjustRightInd w:val="0"/>
              <w:spacing w:line="320" w:lineRule="atLeast"/>
              <w:ind w:right="60"/>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(Constant)</w:t>
            </w:r>
          </w:p>
        </w:tc>
        <w:tc>
          <w:tcPr>
            <w:tcW w:w="1260" w:type="dxa"/>
          </w:tcPr>
          <w:p w:rsidR="001D3E76" w:rsidRPr="00BE1CC7" w:rsidRDefault="001D3E76" w:rsidP="001D3E76">
            <w:pPr>
              <w:autoSpaceDE w:val="0"/>
              <w:autoSpaceDN w:val="0"/>
              <w:adjustRightInd w:val="0"/>
              <w:spacing w:line="320" w:lineRule="atLeast"/>
              <w:ind w:right="60"/>
              <w:jc w:val="right"/>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3,254</w:t>
            </w:r>
          </w:p>
        </w:tc>
        <w:tc>
          <w:tcPr>
            <w:tcW w:w="1350" w:type="dxa"/>
          </w:tcPr>
          <w:p w:rsidR="001D3E76" w:rsidRPr="00BE1CC7" w:rsidRDefault="001D3E76" w:rsidP="001D3E76">
            <w:pPr>
              <w:autoSpaceDE w:val="0"/>
              <w:autoSpaceDN w:val="0"/>
              <w:adjustRightInd w:val="0"/>
              <w:spacing w:line="320" w:lineRule="atLeast"/>
              <w:ind w:right="60"/>
              <w:jc w:val="right"/>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,514</w:t>
            </w:r>
          </w:p>
        </w:tc>
        <w:tc>
          <w:tcPr>
            <w:tcW w:w="2070" w:type="dxa"/>
          </w:tcPr>
          <w:p w:rsidR="001D3E76" w:rsidRPr="00BE1CC7" w:rsidRDefault="001D3E76" w:rsidP="001D3E76">
            <w:pPr>
              <w:autoSpaceDE w:val="0"/>
              <w:autoSpaceDN w:val="0"/>
              <w:adjustRightInd w:val="0"/>
              <w:spacing w:line="320" w:lineRule="atLeast"/>
              <w:ind w:right="60"/>
              <w:jc w:val="right"/>
              <w:rPr>
                <w:rFonts w:ascii="Times New Roman" w:hAnsi="Times New Roman" w:cs="Times New Roman"/>
                <w:color w:val="000000"/>
                <w:sz w:val="24"/>
                <w:szCs w:val="24"/>
                <w:lang w:val="en-US"/>
              </w:rPr>
            </w:pPr>
          </w:p>
        </w:tc>
        <w:tc>
          <w:tcPr>
            <w:tcW w:w="1080" w:type="dxa"/>
          </w:tcPr>
          <w:p w:rsidR="001D3E76" w:rsidRPr="00BE1CC7" w:rsidRDefault="001D3E76" w:rsidP="001D3E76">
            <w:pPr>
              <w:autoSpaceDE w:val="0"/>
              <w:autoSpaceDN w:val="0"/>
              <w:adjustRightInd w:val="0"/>
              <w:spacing w:line="320" w:lineRule="atLeast"/>
              <w:ind w:right="60"/>
              <w:jc w:val="right"/>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6,334</w:t>
            </w:r>
          </w:p>
        </w:tc>
        <w:tc>
          <w:tcPr>
            <w:tcW w:w="1080" w:type="dxa"/>
          </w:tcPr>
          <w:p w:rsidR="001D3E76" w:rsidRPr="00BE1CC7" w:rsidRDefault="001D3E76" w:rsidP="001D3E76">
            <w:pPr>
              <w:autoSpaceDE w:val="0"/>
              <w:autoSpaceDN w:val="0"/>
              <w:adjustRightInd w:val="0"/>
              <w:spacing w:line="320" w:lineRule="atLeast"/>
              <w:ind w:right="60"/>
              <w:jc w:val="right"/>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,000</w:t>
            </w:r>
          </w:p>
        </w:tc>
      </w:tr>
      <w:tr w:rsidR="001D3E76" w:rsidRPr="00BE1CC7" w:rsidTr="001D3E76">
        <w:tc>
          <w:tcPr>
            <w:tcW w:w="2430" w:type="dxa"/>
          </w:tcPr>
          <w:p w:rsidR="001D3E76" w:rsidRPr="00BE1CC7" w:rsidRDefault="001D3E76" w:rsidP="001D3E76">
            <w:pPr>
              <w:autoSpaceDE w:val="0"/>
              <w:autoSpaceDN w:val="0"/>
              <w:adjustRightInd w:val="0"/>
              <w:spacing w:line="320" w:lineRule="atLeast"/>
              <w:ind w:right="60"/>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Produk Bank</w:t>
            </w:r>
          </w:p>
        </w:tc>
        <w:tc>
          <w:tcPr>
            <w:tcW w:w="1260" w:type="dxa"/>
          </w:tcPr>
          <w:p w:rsidR="001D3E76" w:rsidRPr="00BE1CC7" w:rsidRDefault="001D3E76" w:rsidP="001D3E76">
            <w:pPr>
              <w:autoSpaceDE w:val="0"/>
              <w:autoSpaceDN w:val="0"/>
              <w:adjustRightInd w:val="0"/>
              <w:spacing w:line="320" w:lineRule="atLeast"/>
              <w:ind w:right="60"/>
              <w:jc w:val="right"/>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,206</w:t>
            </w:r>
          </w:p>
        </w:tc>
        <w:tc>
          <w:tcPr>
            <w:tcW w:w="1350" w:type="dxa"/>
          </w:tcPr>
          <w:p w:rsidR="001D3E76" w:rsidRPr="00BE1CC7" w:rsidRDefault="001D3E76" w:rsidP="001D3E76">
            <w:pPr>
              <w:autoSpaceDE w:val="0"/>
              <w:autoSpaceDN w:val="0"/>
              <w:adjustRightInd w:val="0"/>
              <w:spacing w:line="320" w:lineRule="atLeast"/>
              <w:ind w:right="60"/>
              <w:jc w:val="right"/>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,102</w:t>
            </w:r>
          </w:p>
        </w:tc>
        <w:tc>
          <w:tcPr>
            <w:tcW w:w="2070" w:type="dxa"/>
          </w:tcPr>
          <w:p w:rsidR="001D3E76" w:rsidRPr="00BE1CC7" w:rsidRDefault="001D3E76" w:rsidP="001D3E76">
            <w:pPr>
              <w:autoSpaceDE w:val="0"/>
              <w:autoSpaceDN w:val="0"/>
              <w:adjustRightInd w:val="0"/>
              <w:spacing w:line="320" w:lineRule="atLeast"/>
              <w:ind w:right="60"/>
              <w:jc w:val="right"/>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,180</w:t>
            </w:r>
          </w:p>
        </w:tc>
        <w:tc>
          <w:tcPr>
            <w:tcW w:w="1080" w:type="dxa"/>
          </w:tcPr>
          <w:p w:rsidR="001D3E76" w:rsidRPr="00BE1CC7" w:rsidRDefault="001D3E76" w:rsidP="001D3E76">
            <w:pPr>
              <w:autoSpaceDE w:val="0"/>
              <w:autoSpaceDN w:val="0"/>
              <w:adjustRightInd w:val="0"/>
              <w:spacing w:line="320" w:lineRule="atLeast"/>
              <w:ind w:right="60"/>
              <w:jc w:val="right"/>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2,012</w:t>
            </w:r>
          </w:p>
        </w:tc>
        <w:tc>
          <w:tcPr>
            <w:tcW w:w="1080" w:type="dxa"/>
          </w:tcPr>
          <w:p w:rsidR="001D3E76" w:rsidRPr="00BE1CC7" w:rsidRDefault="001D3E76" w:rsidP="001D3E76">
            <w:pPr>
              <w:tabs>
                <w:tab w:val="right" w:pos="1938"/>
              </w:tabs>
              <w:autoSpaceDE w:val="0"/>
              <w:autoSpaceDN w:val="0"/>
              <w:adjustRightInd w:val="0"/>
              <w:spacing w:line="320" w:lineRule="atLeast"/>
              <w:ind w:right="6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,048</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BE1CC7">
              <w:rPr>
                <w:rFonts w:ascii="Times New Roman" w:hAnsi="Times New Roman" w:cs="Times New Roman"/>
                <w:color w:val="000000"/>
                <w:sz w:val="24"/>
                <w:szCs w:val="24"/>
                <w:lang w:val="en-US"/>
              </w:rPr>
              <w:t>,048</w:t>
            </w:r>
          </w:p>
        </w:tc>
      </w:tr>
      <w:tr w:rsidR="001D3E76" w:rsidRPr="00BE1CC7" w:rsidTr="001D3E76">
        <w:tc>
          <w:tcPr>
            <w:tcW w:w="2430" w:type="dxa"/>
          </w:tcPr>
          <w:p w:rsidR="001D3E76" w:rsidRPr="00BE1CC7" w:rsidRDefault="001D3E76" w:rsidP="001D3E76">
            <w:pPr>
              <w:autoSpaceDE w:val="0"/>
              <w:autoSpaceDN w:val="0"/>
              <w:adjustRightInd w:val="0"/>
              <w:spacing w:line="320" w:lineRule="atLeast"/>
              <w:ind w:right="60"/>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Kualitas Pelayanan</w:t>
            </w:r>
          </w:p>
        </w:tc>
        <w:tc>
          <w:tcPr>
            <w:tcW w:w="1260" w:type="dxa"/>
          </w:tcPr>
          <w:p w:rsidR="001D3E76" w:rsidRPr="00BE1CC7" w:rsidRDefault="001D3E76" w:rsidP="001D3E76">
            <w:pPr>
              <w:autoSpaceDE w:val="0"/>
              <w:autoSpaceDN w:val="0"/>
              <w:adjustRightInd w:val="0"/>
              <w:spacing w:line="320" w:lineRule="atLeast"/>
              <w:ind w:right="60"/>
              <w:jc w:val="right"/>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-,840</w:t>
            </w:r>
          </w:p>
        </w:tc>
        <w:tc>
          <w:tcPr>
            <w:tcW w:w="1350" w:type="dxa"/>
          </w:tcPr>
          <w:p w:rsidR="001D3E76" w:rsidRPr="00BE1CC7" w:rsidRDefault="001D3E76" w:rsidP="001D3E76">
            <w:pPr>
              <w:autoSpaceDE w:val="0"/>
              <w:autoSpaceDN w:val="0"/>
              <w:adjustRightInd w:val="0"/>
              <w:spacing w:line="320" w:lineRule="atLeast"/>
              <w:ind w:right="60"/>
              <w:jc w:val="right"/>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,163</w:t>
            </w:r>
          </w:p>
        </w:tc>
        <w:tc>
          <w:tcPr>
            <w:tcW w:w="2070" w:type="dxa"/>
          </w:tcPr>
          <w:p w:rsidR="001D3E76" w:rsidRPr="00BE1CC7" w:rsidRDefault="001D3E76" w:rsidP="001D3E76">
            <w:pPr>
              <w:autoSpaceDE w:val="0"/>
              <w:autoSpaceDN w:val="0"/>
              <w:adjustRightInd w:val="0"/>
              <w:spacing w:line="320" w:lineRule="atLeast"/>
              <w:ind w:right="60"/>
              <w:jc w:val="right"/>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-,966</w:t>
            </w:r>
          </w:p>
        </w:tc>
        <w:tc>
          <w:tcPr>
            <w:tcW w:w="1080" w:type="dxa"/>
          </w:tcPr>
          <w:p w:rsidR="001D3E76" w:rsidRPr="00BE1CC7" w:rsidRDefault="001D3E76" w:rsidP="001D3E76">
            <w:pPr>
              <w:autoSpaceDE w:val="0"/>
              <w:autoSpaceDN w:val="0"/>
              <w:adjustRightInd w:val="0"/>
              <w:spacing w:line="320" w:lineRule="atLeast"/>
              <w:ind w:right="60"/>
              <w:jc w:val="right"/>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-5,167</w:t>
            </w:r>
          </w:p>
        </w:tc>
        <w:tc>
          <w:tcPr>
            <w:tcW w:w="1080" w:type="dxa"/>
          </w:tcPr>
          <w:p w:rsidR="001D3E76" w:rsidRPr="00BE1CC7" w:rsidRDefault="001D3E76" w:rsidP="001D3E76">
            <w:pPr>
              <w:autoSpaceDE w:val="0"/>
              <w:autoSpaceDN w:val="0"/>
              <w:adjustRightInd w:val="0"/>
              <w:spacing w:line="320" w:lineRule="atLeast"/>
              <w:ind w:right="60"/>
              <w:jc w:val="right"/>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,000</w:t>
            </w:r>
          </w:p>
        </w:tc>
      </w:tr>
      <w:tr w:rsidR="001D3E76" w:rsidRPr="00BE1CC7" w:rsidTr="001D3E76">
        <w:tc>
          <w:tcPr>
            <w:tcW w:w="2430" w:type="dxa"/>
          </w:tcPr>
          <w:p w:rsidR="001D3E76" w:rsidRPr="00BE1CC7" w:rsidRDefault="001D3E76" w:rsidP="001D3E76">
            <w:pPr>
              <w:autoSpaceDE w:val="0"/>
              <w:autoSpaceDN w:val="0"/>
              <w:adjustRightInd w:val="0"/>
              <w:spacing w:line="320" w:lineRule="atLeast"/>
              <w:ind w:right="60"/>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X</w:t>
            </w:r>
            <w:r w:rsidRPr="00BE1CC7">
              <w:rPr>
                <w:rFonts w:ascii="Times New Roman" w:hAnsi="Times New Roman" w:cs="Times New Roman"/>
                <w:color w:val="000000"/>
                <w:sz w:val="24"/>
                <w:szCs w:val="24"/>
                <w:vertAlign w:val="subscript"/>
                <w:lang w:val="en-US"/>
              </w:rPr>
              <w:t>2</w:t>
            </w:r>
            <w:r w:rsidRPr="00BE1CC7">
              <w:rPr>
                <w:rFonts w:ascii="Times New Roman" w:hAnsi="Times New Roman" w:cs="Times New Roman"/>
                <w:color w:val="000000"/>
                <w:sz w:val="24"/>
                <w:szCs w:val="24"/>
                <w:lang w:val="en-US"/>
              </w:rPr>
              <w:t>Z</w:t>
            </w:r>
          </w:p>
        </w:tc>
        <w:tc>
          <w:tcPr>
            <w:tcW w:w="1260" w:type="dxa"/>
          </w:tcPr>
          <w:p w:rsidR="001D3E76" w:rsidRPr="00BE1CC7" w:rsidRDefault="001D3E76" w:rsidP="001D3E76">
            <w:pPr>
              <w:autoSpaceDE w:val="0"/>
              <w:autoSpaceDN w:val="0"/>
              <w:adjustRightInd w:val="0"/>
              <w:spacing w:line="320" w:lineRule="atLeast"/>
              <w:ind w:right="60"/>
              <w:jc w:val="right"/>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,195</w:t>
            </w:r>
          </w:p>
        </w:tc>
        <w:tc>
          <w:tcPr>
            <w:tcW w:w="1350" w:type="dxa"/>
          </w:tcPr>
          <w:p w:rsidR="001D3E76" w:rsidRPr="00BE1CC7" w:rsidRDefault="001D3E76" w:rsidP="001D3E76">
            <w:pPr>
              <w:autoSpaceDE w:val="0"/>
              <w:autoSpaceDN w:val="0"/>
              <w:adjustRightInd w:val="0"/>
              <w:spacing w:line="320" w:lineRule="atLeast"/>
              <w:ind w:right="60"/>
              <w:jc w:val="right"/>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,028</w:t>
            </w:r>
          </w:p>
        </w:tc>
        <w:tc>
          <w:tcPr>
            <w:tcW w:w="2070" w:type="dxa"/>
          </w:tcPr>
          <w:p w:rsidR="001D3E76" w:rsidRPr="00BE1CC7" w:rsidRDefault="001D3E76" w:rsidP="001D3E76">
            <w:pPr>
              <w:autoSpaceDE w:val="0"/>
              <w:autoSpaceDN w:val="0"/>
              <w:adjustRightInd w:val="0"/>
              <w:spacing w:line="320" w:lineRule="atLeast"/>
              <w:ind w:right="60"/>
              <w:jc w:val="right"/>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1,321</w:t>
            </w:r>
          </w:p>
        </w:tc>
        <w:tc>
          <w:tcPr>
            <w:tcW w:w="1080" w:type="dxa"/>
          </w:tcPr>
          <w:p w:rsidR="001D3E76" w:rsidRPr="00BE1CC7" w:rsidRDefault="001D3E76" w:rsidP="001D3E76">
            <w:pPr>
              <w:autoSpaceDE w:val="0"/>
              <w:autoSpaceDN w:val="0"/>
              <w:adjustRightInd w:val="0"/>
              <w:spacing w:line="320" w:lineRule="atLeast"/>
              <w:ind w:right="60"/>
              <w:jc w:val="right"/>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6,915</w:t>
            </w:r>
          </w:p>
        </w:tc>
        <w:tc>
          <w:tcPr>
            <w:tcW w:w="1080" w:type="dxa"/>
          </w:tcPr>
          <w:p w:rsidR="001D3E76" w:rsidRPr="00BE1CC7" w:rsidRDefault="001D3E76" w:rsidP="001D3E76">
            <w:pPr>
              <w:autoSpaceDE w:val="0"/>
              <w:autoSpaceDN w:val="0"/>
              <w:adjustRightInd w:val="0"/>
              <w:spacing w:line="320" w:lineRule="atLeast"/>
              <w:ind w:right="60"/>
              <w:jc w:val="right"/>
              <w:rPr>
                <w:rFonts w:ascii="Times New Roman" w:hAnsi="Times New Roman" w:cs="Times New Roman"/>
                <w:color w:val="000000"/>
                <w:sz w:val="24"/>
                <w:szCs w:val="24"/>
                <w:lang w:val="en-US"/>
              </w:rPr>
            </w:pPr>
            <w:r w:rsidRPr="00BE1CC7">
              <w:rPr>
                <w:rFonts w:ascii="Times New Roman" w:hAnsi="Times New Roman" w:cs="Times New Roman"/>
                <w:color w:val="000000"/>
                <w:sz w:val="24"/>
                <w:szCs w:val="24"/>
                <w:lang w:val="en-US"/>
              </w:rPr>
              <w:t>,000</w:t>
            </w:r>
          </w:p>
        </w:tc>
      </w:tr>
    </w:tbl>
    <w:p w:rsidR="007B0490" w:rsidRDefault="007F6D5A" w:rsidP="007B0490">
      <w:pPr>
        <w:pStyle w:val="ListParagraph"/>
        <w:spacing w:after="0" w:line="360" w:lineRule="auto"/>
        <w:ind w:left="0"/>
        <w:contextualSpacing w:val="0"/>
        <w:jc w:val="both"/>
        <w:rPr>
          <w:rFonts w:ascii="Times New Roman" w:hAnsi="Times New Roman" w:cs="Times New Roman"/>
          <w:sz w:val="24"/>
          <w:szCs w:val="24"/>
          <w:lang w:val="en-US"/>
        </w:rPr>
      </w:pPr>
      <w:r>
        <w:rPr>
          <w:rFonts w:ascii="Times New Roman" w:hAnsi="Times New Roman" w:cs="Times New Roman"/>
          <w:color w:val="000000"/>
          <w:sz w:val="24"/>
          <w:szCs w:val="24"/>
        </w:rPr>
        <w:tab/>
      </w:r>
      <w:r>
        <w:rPr>
          <w:rFonts w:ascii="Times New Roman" w:hAnsi="Times New Roman" w:cs="Times New Roman"/>
          <w:sz w:val="24"/>
          <w:szCs w:val="24"/>
        </w:rPr>
        <w:t xml:space="preserve">Berdasarkan </w:t>
      </w:r>
      <w:r>
        <w:rPr>
          <w:rFonts w:ascii="Times New Roman" w:hAnsi="Times New Roman" w:cs="Times New Roman"/>
          <w:sz w:val="24"/>
          <w:szCs w:val="24"/>
          <w:lang w:val="en-US"/>
        </w:rPr>
        <w:t>tabel di atas</w:t>
      </w:r>
      <w:r w:rsidRPr="003B7D73">
        <w:rPr>
          <w:rFonts w:ascii="Times New Roman" w:hAnsi="Times New Roman" w:cs="Times New Roman"/>
          <w:sz w:val="24"/>
          <w:szCs w:val="24"/>
        </w:rPr>
        <w:t xml:space="preserve"> menunjukkan </w:t>
      </w:r>
      <w:r w:rsidRPr="00BE1CC7">
        <w:rPr>
          <w:rFonts w:ascii="Times New Roman" w:hAnsi="Times New Roman" w:cs="Times New Roman"/>
          <w:sz w:val="24"/>
          <w:szCs w:val="24"/>
        </w:rPr>
        <w:t xml:space="preserve">bahwa variabel </w:t>
      </w:r>
      <w:r w:rsidRPr="003B7D73">
        <w:rPr>
          <w:rFonts w:ascii="Times New Roman" w:hAnsi="Times New Roman" w:cs="Times New Roman"/>
          <w:sz w:val="24"/>
          <w:szCs w:val="24"/>
        </w:rPr>
        <w:t>pemahaman mahasiswa tentang p</w:t>
      </w:r>
      <w:r w:rsidRPr="00BE1CC7">
        <w:rPr>
          <w:rFonts w:ascii="Times New Roman" w:hAnsi="Times New Roman" w:cs="Times New Roman"/>
          <w:sz w:val="24"/>
          <w:szCs w:val="24"/>
        </w:rPr>
        <w:t xml:space="preserve">roduk </w:t>
      </w:r>
      <w:r w:rsidRPr="003B7D73">
        <w:rPr>
          <w:rFonts w:ascii="Times New Roman" w:hAnsi="Times New Roman" w:cs="Times New Roman"/>
          <w:sz w:val="24"/>
          <w:szCs w:val="24"/>
        </w:rPr>
        <w:t>t</w:t>
      </w:r>
      <w:r w:rsidRPr="00BE1CC7">
        <w:rPr>
          <w:rFonts w:ascii="Times New Roman" w:hAnsi="Times New Roman" w:cs="Times New Roman"/>
          <w:sz w:val="24"/>
          <w:szCs w:val="24"/>
        </w:rPr>
        <w:t>abungan (X</w:t>
      </w:r>
      <w:r w:rsidRPr="00BE1CC7">
        <w:rPr>
          <w:rFonts w:ascii="Times New Roman" w:hAnsi="Times New Roman" w:cs="Times New Roman"/>
          <w:sz w:val="24"/>
          <w:szCs w:val="24"/>
          <w:vertAlign w:val="subscript"/>
        </w:rPr>
        <w:t>1</w:t>
      </w:r>
      <w:r w:rsidRPr="00BE1CC7">
        <w:rPr>
          <w:rFonts w:ascii="Times New Roman" w:hAnsi="Times New Roman" w:cs="Times New Roman"/>
          <w:sz w:val="24"/>
          <w:szCs w:val="24"/>
        </w:rPr>
        <w:t xml:space="preserve">) </w:t>
      </w:r>
      <w:r w:rsidRPr="003B7D73">
        <w:rPr>
          <w:rFonts w:ascii="Times New Roman" w:hAnsi="Times New Roman" w:cs="Times New Roman"/>
          <w:sz w:val="24"/>
          <w:szCs w:val="24"/>
        </w:rPr>
        <w:t>adalah 0,048 &lt;</w:t>
      </w:r>
      <w:r w:rsidRPr="00BE1CC7">
        <w:rPr>
          <w:rFonts w:ascii="Times New Roman" w:hAnsi="Times New Roman" w:cs="Times New Roman"/>
          <w:sz w:val="24"/>
          <w:szCs w:val="24"/>
        </w:rPr>
        <w:t xml:space="preserve"> α</w:t>
      </w:r>
      <w:r w:rsidRPr="00BE1CC7">
        <w:rPr>
          <w:rFonts w:ascii="Times New Roman" w:hAnsi="Times New Roman" w:cs="Times New Roman"/>
          <w:sz w:val="24"/>
          <w:szCs w:val="24"/>
          <w:vertAlign w:val="subscript"/>
        </w:rPr>
        <w:t>(0,05)</w:t>
      </w:r>
      <w:r w:rsidRPr="00BE1CC7">
        <w:rPr>
          <w:rFonts w:ascii="Times New Roman" w:hAnsi="Times New Roman" w:cs="Times New Roman"/>
          <w:sz w:val="24"/>
          <w:szCs w:val="24"/>
        </w:rPr>
        <w:t xml:space="preserve"> sehingga</w:t>
      </w:r>
      <w:r w:rsidRPr="003B7D73">
        <w:rPr>
          <w:rFonts w:ascii="Times New Roman" w:hAnsi="Times New Roman" w:cs="Times New Roman"/>
          <w:sz w:val="24"/>
          <w:szCs w:val="24"/>
        </w:rPr>
        <w:t xml:space="preserve"> H</w:t>
      </w:r>
      <w:r w:rsidRPr="003B7D73">
        <w:rPr>
          <w:rFonts w:ascii="Times New Roman" w:hAnsi="Times New Roman" w:cs="Times New Roman"/>
          <w:sz w:val="24"/>
          <w:szCs w:val="24"/>
          <w:vertAlign w:val="subscript"/>
        </w:rPr>
        <w:t xml:space="preserve">0 </w:t>
      </w:r>
      <w:r w:rsidRPr="003B7D73">
        <w:rPr>
          <w:rFonts w:ascii="Times New Roman" w:hAnsi="Times New Roman" w:cs="Times New Roman"/>
          <w:sz w:val="24"/>
          <w:szCs w:val="24"/>
        </w:rPr>
        <w:t>ditolak dan</w:t>
      </w:r>
      <w:r w:rsidRPr="00BE1CC7">
        <w:rPr>
          <w:rFonts w:ascii="Times New Roman" w:hAnsi="Times New Roman" w:cs="Times New Roman"/>
          <w:sz w:val="24"/>
          <w:szCs w:val="24"/>
        </w:rPr>
        <w:t xml:space="preserve"> dapat disimpulkan bahwa </w:t>
      </w:r>
      <w:r w:rsidRPr="00BE1CC7">
        <w:rPr>
          <w:rFonts w:ascii="Times New Roman" w:hAnsi="Times New Roman" w:cs="Times New Roman"/>
          <w:sz w:val="24"/>
          <w:szCs w:val="24"/>
        </w:rPr>
        <w:lastRenderedPageBreak/>
        <w:t xml:space="preserve">variabel </w:t>
      </w:r>
      <w:r w:rsidRPr="003B7D73">
        <w:rPr>
          <w:rFonts w:ascii="Times New Roman" w:hAnsi="Times New Roman" w:cs="Times New Roman"/>
          <w:sz w:val="24"/>
          <w:szCs w:val="24"/>
        </w:rPr>
        <w:t>pemahaman mahasiswa tentang p</w:t>
      </w:r>
      <w:r w:rsidRPr="00BE1CC7">
        <w:rPr>
          <w:rFonts w:ascii="Times New Roman" w:hAnsi="Times New Roman" w:cs="Times New Roman"/>
          <w:sz w:val="24"/>
          <w:szCs w:val="24"/>
        </w:rPr>
        <w:t xml:space="preserve">roduk </w:t>
      </w:r>
      <w:r w:rsidRPr="003B7D73">
        <w:rPr>
          <w:rFonts w:ascii="Times New Roman" w:hAnsi="Times New Roman" w:cs="Times New Roman"/>
          <w:sz w:val="24"/>
          <w:szCs w:val="24"/>
        </w:rPr>
        <w:t>t</w:t>
      </w:r>
      <w:r w:rsidRPr="00BE1CC7">
        <w:rPr>
          <w:rFonts w:ascii="Times New Roman" w:hAnsi="Times New Roman" w:cs="Times New Roman"/>
          <w:sz w:val="24"/>
          <w:szCs w:val="24"/>
        </w:rPr>
        <w:t>abungan (X</w:t>
      </w:r>
      <w:r w:rsidRPr="00BE1CC7">
        <w:rPr>
          <w:rFonts w:ascii="Times New Roman" w:hAnsi="Times New Roman" w:cs="Times New Roman"/>
          <w:sz w:val="24"/>
          <w:szCs w:val="24"/>
          <w:vertAlign w:val="subscript"/>
        </w:rPr>
        <w:t>1</w:t>
      </w:r>
      <w:r w:rsidRPr="00BE1CC7">
        <w:rPr>
          <w:rFonts w:ascii="Times New Roman" w:hAnsi="Times New Roman" w:cs="Times New Roman"/>
          <w:sz w:val="24"/>
          <w:szCs w:val="24"/>
        </w:rPr>
        <w:t xml:space="preserve">) berpengaruh terhadap </w:t>
      </w:r>
      <w:r w:rsidRPr="003B7D73">
        <w:rPr>
          <w:rFonts w:ascii="Times New Roman" w:hAnsi="Times New Roman" w:cs="Times New Roman"/>
          <w:sz w:val="24"/>
          <w:szCs w:val="24"/>
        </w:rPr>
        <w:t>m</w:t>
      </w:r>
      <w:r w:rsidRPr="00BE1CC7">
        <w:rPr>
          <w:rFonts w:ascii="Times New Roman" w:hAnsi="Times New Roman" w:cs="Times New Roman"/>
          <w:sz w:val="24"/>
          <w:szCs w:val="24"/>
        </w:rPr>
        <w:t xml:space="preserve">inat </w:t>
      </w:r>
      <w:r w:rsidRPr="003B7D73">
        <w:rPr>
          <w:rFonts w:ascii="Times New Roman" w:hAnsi="Times New Roman" w:cs="Times New Roman"/>
          <w:sz w:val="24"/>
          <w:szCs w:val="24"/>
        </w:rPr>
        <w:t>m</w:t>
      </w:r>
      <w:r w:rsidRPr="00BE1CC7">
        <w:rPr>
          <w:rFonts w:ascii="Times New Roman" w:hAnsi="Times New Roman" w:cs="Times New Roman"/>
          <w:sz w:val="24"/>
          <w:szCs w:val="24"/>
        </w:rPr>
        <w:t>enabung (Y)</w:t>
      </w:r>
      <w:r w:rsidRPr="003B7D73">
        <w:rPr>
          <w:rFonts w:ascii="Times New Roman" w:hAnsi="Times New Roman" w:cs="Times New Roman"/>
          <w:sz w:val="24"/>
          <w:szCs w:val="24"/>
        </w:rPr>
        <w:t xml:space="preserve">. </w:t>
      </w:r>
      <w:r w:rsidRPr="00BE1CC7">
        <w:rPr>
          <w:rFonts w:ascii="Times New Roman" w:hAnsi="Times New Roman" w:cs="Times New Roman"/>
          <w:sz w:val="24"/>
          <w:szCs w:val="24"/>
          <w:lang w:val="en-US"/>
        </w:rPr>
        <w:t>Kemudian,</w:t>
      </w:r>
      <w:r w:rsidRPr="00BE1CC7">
        <w:rPr>
          <w:rFonts w:ascii="Times New Roman" w:hAnsi="Times New Roman" w:cs="Times New Roman"/>
          <w:sz w:val="24"/>
          <w:szCs w:val="24"/>
        </w:rPr>
        <w:t xml:space="preserve"> variabel </w:t>
      </w:r>
      <w:r w:rsidRPr="00BE1CC7">
        <w:rPr>
          <w:rFonts w:ascii="Times New Roman" w:hAnsi="Times New Roman" w:cs="Times New Roman"/>
          <w:sz w:val="24"/>
          <w:szCs w:val="24"/>
          <w:lang w:val="en-US"/>
        </w:rPr>
        <w:t>k</w:t>
      </w:r>
      <w:r w:rsidRPr="00BE1CC7">
        <w:rPr>
          <w:rFonts w:ascii="Times New Roman" w:hAnsi="Times New Roman" w:cs="Times New Roman"/>
          <w:sz w:val="24"/>
          <w:szCs w:val="24"/>
        </w:rPr>
        <w:t xml:space="preserve">ualitas </w:t>
      </w:r>
      <w:r w:rsidRPr="00BE1CC7">
        <w:rPr>
          <w:rFonts w:ascii="Times New Roman" w:hAnsi="Times New Roman" w:cs="Times New Roman"/>
          <w:sz w:val="24"/>
          <w:szCs w:val="24"/>
          <w:lang w:val="en-US"/>
        </w:rPr>
        <w:t>p</w:t>
      </w:r>
      <w:r w:rsidRPr="00BE1CC7">
        <w:rPr>
          <w:rFonts w:ascii="Times New Roman" w:hAnsi="Times New Roman" w:cs="Times New Roman"/>
          <w:sz w:val="24"/>
          <w:szCs w:val="24"/>
        </w:rPr>
        <w:t>elayanan (X</w:t>
      </w:r>
      <w:r w:rsidRPr="00BE1CC7">
        <w:rPr>
          <w:rFonts w:ascii="Times New Roman" w:hAnsi="Times New Roman" w:cs="Times New Roman"/>
          <w:sz w:val="24"/>
          <w:szCs w:val="24"/>
          <w:vertAlign w:val="subscript"/>
        </w:rPr>
        <w:t>2</w:t>
      </w:r>
      <w:r w:rsidRPr="00BE1CC7">
        <w:rPr>
          <w:rFonts w:ascii="Times New Roman" w:hAnsi="Times New Roman" w:cs="Times New Roman"/>
          <w:sz w:val="24"/>
          <w:szCs w:val="24"/>
        </w:rPr>
        <w:t xml:space="preserve">) </w:t>
      </w:r>
      <w:r w:rsidRPr="00BE1CC7">
        <w:rPr>
          <w:rFonts w:ascii="Times New Roman" w:hAnsi="Times New Roman" w:cs="Times New Roman"/>
          <w:sz w:val="24"/>
          <w:szCs w:val="24"/>
          <w:lang w:val="en-US"/>
        </w:rPr>
        <w:t xml:space="preserve">adalah 0,000 </w:t>
      </w:r>
      <w:r>
        <w:rPr>
          <w:rFonts w:ascii="Times New Roman" w:hAnsi="Times New Roman" w:cs="Times New Roman"/>
          <w:sz w:val="24"/>
          <w:szCs w:val="24"/>
          <w:lang w:val="en-US"/>
        </w:rPr>
        <w:t xml:space="preserve">&lt; </w:t>
      </w:r>
      <w:r w:rsidRPr="00BE1CC7">
        <w:rPr>
          <w:rFonts w:ascii="Times New Roman" w:hAnsi="Times New Roman" w:cs="Times New Roman"/>
          <w:sz w:val="24"/>
          <w:szCs w:val="24"/>
        </w:rPr>
        <w:t xml:space="preserve"> α</w:t>
      </w:r>
      <w:r w:rsidRPr="00BE1CC7">
        <w:rPr>
          <w:rFonts w:ascii="Times New Roman" w:hAnsi="Times New Roman" w:cs="Times New Roman"/>
          <w:sz w:val="24"/>
          <w:szCs w:val="24"/>
          <w:vertAlign w:val="subscript"/>
        </w:rPr>
        <w:t>(0,05)</w:t>
      </w:r>
      <w:r w:rsidRPr="00BE1CC7">
        <w:rPr>
          <w:rFonts w:ascii="Times New Roman" w:hAnsi="Times New Roman" w:cs="Times New Roman"/>
          <w:sz w:val="24"/>
          <w:szCs w:val="24"/>
        </w:rPr>
        <w:t xml:space="preserve"> sehingga</w:t>
      </w:r>
      <w:r w:rsidRPr="00BE1CC7">
        <w:rPr>
          <w:rFonts w:ascii="Times New Roman" w:hAnsi="Times New Roman" w:cs="Times New Roman"/>
          <w:sz w:val="24"/>
          <w:szCs w:val="24"/>
          <w:lang w:val="en-US"/>
        </w:rPr>
        <w:t xml:space="preserve"> H</w:t>
      </w:r>
      <w:r w:rsidRPr="00BE1CC7">
        <w:rPr>
          <w:rFonts w:ascii="Times New Roman" w:hAnsi="Times New Roman" w:cs="Times New Roman"/>
          <w:sz w:val="24"/>
          <w:szCs w:val="24"/>
          <w:vertAlign w:val="subscript"/>
          <w:lang w:val="en-US"/>
        </w:rPr>
        <w:t xml:space="preserve">0 </w:t>
      </w:r>
      <w:r w:rsidRPr="00BE1CC7">
        <w:rPr>
          <w:rFonts w:ascii="Times New Roman" w:hAnsi="Times New Roman" w:cs="Times New Roman"/>
          <w:sz w:val="24"/>
          <w:szCs w:val="24"/>
          <w:vertAlign w:val="subscript"/>
          <w:lang w:val="en-US"/>
        </w:rPr>
        <w:softHyphen/>
      </w:r>
      <w:r w:rsidRPr="00BE1CC7">
        <w:rPr>
          <w:rFonts w:ascii="Times New Roman" w:hAnsi="Times New Roman" w:cs="Times New Roman"/>
          <w:sz w:val="24"/>
          <w:szCs w:val="24"/>
          <w:lang w:val="en-US"/>
        </w:rPr>
        <w:t>ditolak dan</w:t>
      </w:r>
      <w:r w:rsidRPr="00BE1CC7">
        <w:rPr>
          <w:rFonts w:ascii="Times New Roman" w:hAnsi="Times New Roman" w:cs="Times New Roman"/>
          <w:sz w:val="24"/>
          <w:szCs w:val="24"/>
        </w:rPr>
        <w:t xml:space="preserve"> dapat disimpulkan bahwa variabel </w:t>
      </w:r>
      <w:r w:rsidRPr="00BE1CC7">
        <w:rPr>
          <w:rFonts w:ascii="Times New Roman" w:hAnsi="Times New Roman" w:cs="Times New Roman"/>
          <w:sz w:val="24"/>
          <w:szCs w:val="24"/>
          <w:lang w:val="en-US"/>
        </w:rPr>
        <w:t>k</w:t>
      </w:r>
      <w:r w:rsidRPr="00BE1CC7">
        <w:rPr>
          <w:rFonts w:ascii="Times New Roman" w:hAnsi="Times New Roman" w:cs="Times New Roman"/>
          <w:sz w:val="24"/>
          <w:szCs w:val="24"/>
        </w:rPr>
        <w:t xml:space="preserve">ualitas </w:t>
      </w:r>
      <w:r w:rsidRPr="00BE1CC7">
        <w:rPr>
          <w:rFonts w:ascii="Times New Roman" w:hAnsi="Times New Roman" w:cs="Times New Roman"/>
          <w:sz w:val="24"/>
          <w:szCs w:val="24"/>
          <w:lang w:val="en-US"/>
        </w:rPr>
        <w:t>p</w:t>
      </w:r>
      <w:r w:rsidRPr="00BE1CC7">
        <w:rPr>
          <w:rFonts w:ascii="Times New Roman" w:hAnsi="Times New Roman" w:cs="Times New Roman"/>
          <w:sz w:val="24"/>
          <w:szCs w:val="24"/>
        </w:rPr>
        <w:t>elayanan (X</w:t>
      </w:r>
      <w:r w:rsidRPr="00BE1CC7">
        <w:rPr>
          <w:rFonts w:ascii="Times New Roman" w:hAnsi="Times New Roman" w:cs="Times New Roman"/>
          <w:sz w:val="24"/>
          <w:szCs w:val="24"/>
          <w:vertAlign w:val="subscript"/>
        </w:rPr>
        <w:t>2</w:t>
      </w:r>
      <w:r w:rsidRPr="00BE1CC7">
        <w:rPr>
          <w:rFonts w:ascii="Times New Roman" w:hAnsi="Times New Roman" w:cs="Times New Roman"/>
          <w:sz w:val="24"/>
          <w:szCs w:val="24"/>
        </w:rPr>
        <w:t xml:space="preserve">) berpengaruh terhadap </w:t>
      </w:r>
      <w:r w:rsidRPr="00BE1CC7">
        <w:rPr>
          <w:rFonts w:ascii="Times New Roman" w:hAnsi="Times New Roman" w:cs="Times New Roman"/>
          <w:sz w:val="24"/>
          <w:szCs w:val="24"/>
          <w:lang w:val="en-US"/>
        </w:rPr>
        <w:t>m</w:t>
      </w:r>
      <w:r w:rsidRPr="00BE1CC7">
        <w:rPr>
          <w:rFonts w:ascii="Times New Roman" w:hAnsi="Times New Roman" w:cs="Times New Roman"/>
          <w:sz w:val="24"/>
          <w:szCs w:val="24"/>
        </w:rPr>
        <w:t xml:space="preserve">inat </w:t>
      </w:r>
      <w:r w:rsidRPr="00BE1CC7">
        <w:rPr>
          <w:rFonts w:ascii="Times New Roman" w:hAnsi="Times New Roman" w:cs="Times New Roman"/>
          <w:sz w:val="24"/>
          <w:szCs w:val="24"/>
          <w:lang w:val="en-US"/>
        </w:rPr>
        <w:t>m</w:t>
      </w:r>
      <w:r w:rsidRPr="00BE1CC7">
        <w:rPr>
          <w:rFonts w:ascii="Times New Roman" w:hAnsi="Times New Roman" w:cs="Times New Roman"/>
          <w:sz w:val="24"/>
          <w:szCs w:val="24"/>
        </w:rPr>
        <w:t xml:space="preserve">enabung. </w:t>
      </w:r>
    </w:p>
    <w:p w:rsidR="001D3E76" w:rsidRPr="007B0490" w:rsidRDefault="007F6D5A" w:rsidP="007B0490">
      <w:pPr>
        <w:pStyle w:val="ListParagraph"/>
        <w:autoSpaceDE w:val="0"/>
        <w:autoSpaceDN w:val="0"/>
        <w:adjustRightInd w:val="0"/>
        <w:spacing w:after="0" w:line="360" w:lineRule="auto"/>
        <w:ind w:left="0" w:right="58" w:firstLine="720"/>
        <w:contextualSpacing w:val="0"/>
        <w:jc w:val="both"/>
        <w:rPr>
          <w:rFonts w:ascii="Times New Roman" w:eastAsiaTheme="minorEastAsia" w:hAnsi="Times New Roman" w:cs="Times New Roman"/>
          <w:color w:val="000000"/>
          <w:sz w:val="24"/>
          <w:szCs w:val="24"/>
          <w:lang w:val="en-US"/>
        </w:rPr>
      </w:pPr>
      <w:r w:rsidRPr="00BE1CC7">
        <w:rPr>
          <w:rFonts w:ascii="Times New Roman" w:hAnsi="Times New Roman" w:cs="Times New Roman"/>
          <w:sz w:val="24"/>
          <w:szCs w:val="24"/>
        </w:rPr>
        <w:t>Sedangkan variabel moderating</w:t>
      </w:r>
      <w:r w:rsidRPr="00BE1CC7">
        <w:rPr>
          <w:rFonts w:ascii="Times New Roman" w:hAnsi="Times New Roman" w:cs="Times New Roman"/>
          <w:sz w:val="24"/>
          <w:szCs w:val="24"/>
          <w:lang w:val="en-US"/>
        </w:rPr>
        <w:t xml:space="preserve"> adalah 0,000</w:t>
      </w:r>
      <w:r w:rsidRPr="00BE1CC7">
        <w:rPr>
          <w:rFonts w:ascii="Times New Roman" w:hAnsi="Times New Roman" w:cs="Times New Roman"/>
          <w:sz w:val="24"/>
          <w:szCs w:val="24"/>
        </w:rPr>
        <w:t xml:space="preserve"> </w:t>
      </w:r>
      <w:r>
        <w:rPr>
          <w:rFonts w:ascii="Times New Roman" w:hAnsi="Times New Roman" w:cs="Times New Roman"/>
          <w:sz w:val="24"/>
          <w:szCs w:val="24"/>
          <w:lang w:val="en-US"/>
        </w:rPr>
        <w:t>&lt;</w:t>
      </w:r>
      <w:r w:rsidRPr="00BE1CC7">
        <w:rPr>
          <w:rFonts w:ascii="Times New Roman" w:hAnsi="Times New Roman" w:cs="Times New Roman"/>
          <w:sz w:val="24"/>
          <w:szCs w:val="24"/>
        </w:rPr>
        <w:t xml:space="preserve"> α</w:t>
      </w:r>
      <w:r w:rsidRPr="00BE1CC7">
        <w:rPr>
          <w:rFonts w:ascii="Times New Roman" w:hAnsi="Times New Roman" w:cs="Times New Roman"/>
          <w:sz w:val="24"/>
          <w:szCs w:val="24"/>
          <w:vertAlign w:val="subscript"/>
        </w:rPr>
        <w:t>(0,05)</w:t>
      </w:r>
      <w:r w:rsidRPr="00BE1CC7">
        <w:rPr>
          <w:rFonts w:ascii="Times New Roman" w:hAnsi="Times New Roman" w:cs="Times New Roman"/>
          <w:sz w:val="24"/>
          <w:szCs w:val="24"/>
        </w:rPr>
        <w:t xml:space="preserve"> sehingga</w:t>
      </w:r>
      <w:r w:rsidRPr="00BE1CC7">
        <w:rPr>
          <w:rFonts w:ascii="Times New Roman" w:hAnsi="Times New Roman" w:cs="Times New Roman"/>
          <w:sz w:val="24"/>
          <w:szCs w:val="24"/>
          <w:lang w:val="en-US"/>
        </w:rPr>
        <w:t xml:space="preserve"> H</w:t>
      </w:r>
      <w:r w:rsidRPr="00BE1CC7">
        <w:rPr>
          <w:rFonts w:ascii="Times New Roman" w:hAnsi="Times New Roman" w:cs="Times New Roman"/>
          <w:sz w:val="24"/>
          <w:szCs w:val="24"/>
          <w:vertAlign w:val="subscript"/>
          <w:lang w:val="en-US"/>
        </w:rPr>
        <w:t xml:space="preserve">0 </w:t>
      </w:r>
      <w:r w:rsidRPr="00BE1CC7">
        <w:rPr>
          <w:rFonts w:ascii="Times New Roman" w:hAnsi="Times New Roman" w:cs="Times New Roman"/>
          <w:sz w:val="24"/>
          <w:szCs w:val="24"/>
          <w:lang w:val="en-US"/>
        </w:rPr>
        <w:t xml:space="preserve">ditolak dan </w:t>
      </w:r>
      <w:r w:rsidRPr="00BE1CC7">
        <w:rPr>
          <w:rFonts w:ascii="Times New Roman" w:hAnsi="Times New Roman" w:cs="Times New Roman"/>
          <w:sz w:val="24"/>
          <w:szCs w:val="24"/>
        </w:rPr>
        <w:t>dapat disimpulkan bahwa variabel moderating (X</w:t>
      </w:r>
      <w:r w:rsidRPr="00BE1CC7">
        <w:rPr>
          <w:rFonts w:ascii="Times New Roman" w:hAnsi="Times New Roman" w:cs="Times New Roman"/>
          <w:sz w:val="24"/>
          <w:szCs w:val="24"/>
          <w:vertAlign w:val="subscript"/>
        </w:rPr>
        <w:t>2</w:t>
      </w:r>
      <w:r w:rsidRPr="00BE1CC7">
        <w:rPr>
          <w:rFonts w:ascii="Times New Roman" w:hAnsi="Times New Roman" w:cs="Times New Roman"/>
          <w:sz w:val="24"/>
          <w:szCs w:val="24"/>
          <w:lang w:val="en-US"/>
        </w:rPr>
        <w:t>*</w:t>
      </w:r>
      <w:r w:rsidRPr="00BE1CC7">
        <w:rPr>
          <w:rFonts w:ascii="Times New Roman" w:hAnsi="Times New Roman" w:cs="Times New Roman"/>
          <w:sz w:val="24"/>
          <w:szCs w:val="24"/>
        </w:rPr>
        <w:t xml:space="preserve">Z) berpengaruh terhadap </w:t>
      </w:r>
      <w:r w:rsidRPr="00BE1CC7">
        <w:rPr>
          <w:rFonts w:ascii="Times New Roman" w:hAnsi="Times New Roman" w:cs="Times New Roman"/>
          <w:sz w:val="24"/>
          <w:szCs w:val="24"/>
          <w:lang w:val="en-US"/>
        </w:rPr>
        <w:t>m</w:t>
      </w:r>
      <w:r w:rsidRPr="00BE1CC7">
        <w:rPr>
          <w:rFonts w:ascii="Times New Roman" w:hAnsi="Times New Roman" w:cs="Times New Roman"/>
          <w:sz w:val="24"/>
          <w:szCs w:val="24"/>
        </w:rPr>
        <w:t xml:space="preserve">inat </w:t>
      </w:r>
      <w:r w:rsidRPr="00BE1CC7">
        <w:rPr>
          <w:rFonts w:ascii="Times New Roman" w:hAnsi="Times New Roman" w:cs="Times New Roman"/>
          <w:sz w:val="24"/>
          <w:szCs w:val="24"/>
          <w:lang w:val="en-US"/>
        </w:rPr>
        <w:t>m</w:t>
      </w:r>
      <w:r w:rsidRPr="00BE1CC7">
        <w:rPr>
          <w:rFonts w:ascii="Times New Roman" w:hAnsi="Times New Roman" w:cs="Times New Roman"/>
          <w:sz w:val="24"/>
          <w:szCs w:val="24"/>
        </w:rPr>
        <w:t>enabung.</w:t>
      </w:r>
      <w:r w:rsidR="007B0490">
        <w:rPr>
          <w:rFonts w:ascii="Times New Roman" w:hAnsi="Times New Roman" w:cs="Times New Roman"/>
          <w:sz w:val="24"/>
          <w:szCs w:val="24"/>
          <w:lang w:val="en-US"/>
        </w:rPr>
        <w:t xml:space="preserve"> </w:t>
      </w:r>
      <w:r w:rsidR="007B0490">
        <w:rPr>
          <w:rFonts w:ascii="Times New Roman" w:eastAsiaTheme="minorEastAsia" w:hAnsi="Times New Roman" w:cs="Times New Roman"/>
          <w:color w:val="000000"/>
          <w:sz w:val="24"/>
          <w:szCs w:val="24"/>
          <w:lang w:val="en-US"/>
        </w:rPr>
        <w:t xml:space="preserve">Hasil penelitian ini </w:t>
      </w:r>
      <w:r w:rsidR="007B0490">
        <w:rPr>
          <w:rFonts w:ascii="Times New Roman" w:eastAsiaTheme="minorEastAsia" w:hAnsi="Times New Roman" w:cs="Times New Roman"/>
          <w:color w:val="000000"/>
          <w:sz w:val="24"/>
          <w:szCs w:val="24"/>
        </w:rPr>
        <w:t>sesuai dengan</w:t>
      </w:r>
      <w:r w:rsidR="007B0490">
        <w:rPr>
          <w:rFonts w:ascii="Times New Roman" w:eastAsiaTheme="minorEastAsia" w:hAnsi="Times New Roman" w:cs="Times New Roman"/>
          <w:color w:val="000000"/>
          <w:sz w:val="24"/>
          <w:szCs w:val="24"/>
          <w:lang w:val="en-US"/>
        </w:rPr>
        <w:t xml:space="preserve"> penelitian sebelumnya yang dilakukan oleh muhyidin (2017) yang menyimpulkan religiusitas dapat memoderasi kualitas pelayanan bank sehingga berpengaruh signifikan.</w:t>
      </w:r>
    </w:p>
    <w:p w:rsidR="001D3E76" w:rsidRDefault="001D3E76" w:rsidP="00A239CD">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F6D5A">
        <w:rPr>
          <w:rFonts w:ascii="Times New Roman" w:hAnsi="Times New Roman" w:cs="Times New Roman"/>
          <w:color w:val="000000"/>
          <w:sz w:val="24"/>
          <w:szCs w:val="24"/>
        </w:rPr>
        <w:t>Hasil</w:t>
      </w:r>
      <w:r>
        <w:rPr>
          <w:rFonts w:ascii="Times New Roman" w:hAnsi="Times New Roman" w:cs="Times New Roman"/>
          <w:color w:val="000000"/>
          <w:sz w:val="24"/>
          <w:szCs w:val="24"/>
        </w:rPr>
        <w:t xml:space="preserve"> pengujian yang telah dilakukan seperti yang terdapat pada tabel 2, maka</w:t>
      </w:r>
      <w:r w:rsidR="00660A8F">
        <w:rPr>
          <w:rFonts w:ascii="Times New Roman" w:hAnsi="Times New Roman" w:cs="Times New Roman"/>
          <w:color w:val="000000"/>
          <w:sz w:val="24"/>
          <w:szCs w:val="24"/>
        </w:rPr>
        <w:t xml:space="preserve"> diperoleh</w:t>
      </w:r>
      <w:r>
        <w:rPr>
          <w:rFonts w:ascii="Times New Roman" w:hAnsi="Times New Roman" w:cs="Times New Roman"/>
          <w:color w:val="000000"/>
          <w:sz w:val="24"/>
          <w:szCs w:val="24"/>
        </w:rPr>
        <w:t xml:space="preserve"> persamaannya sebagai berikut:</w:t>
      </w:r>
    </w:p>
    <w:p w:rsidR="001D3E76" w:rsidRPr="001D3E76" w:rsidRDefault="001D3E76" w:rsidP="001D3E76">
      <w:pPr>
        <w:pStyle w:val="ListParagraph"/>
        <w:numPr>
          <w:ilvl w:val="0"/>
          <w:numId w:val="8"/>
        </w:numPr>
        <w:spacing w:after="0" w:line="360" w:lineRule="auto"/>
        <w:jc w:val="both"/>
        <w:rPr>
          <w:rFonts w:ascii="Times New Roman" w:hAnsi="Times New Roman" w:cs="Times New Roman"/>
          <w:color w:val="000000"/>
          <w:sz w:val="24"/>
          <w:szCs w:val="24"/>
        </w:rPr>
      </w:pPr>
      <w:r w:rsidRPr="00BE1CC7">
        <w:rPr>
          <w:rFonts w:ascii="Times New Roman" w:hAnsi="Times New Roman" w:cs="Times New Roman"/>
          <w:sz w:val="24"/>
          <w:szCs w:val="24"/>
        </w:rPr>
        <w:t>Y = 1,964 + 0,419</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BE1CC7">
        <w:rPr>
          <w:rFonts w:ascii="Times New Roman" w:hAnsi="Times New Roman" w:cs="Times New Roman"/>
          <w:sz w:val="24"/>
          <w:szCs w:val="24"/>
        </w:rPr>
        <w:t xml:space="preserve"> + 0,161</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BE1CC7">
        <w:rPr>
          <w:rFonts w:ascii="Times New Roman" w:hAnsi="Times New Roman" w:cs="Times New Roman"/>
          <w:sz w:val="24"/>
          <w:szCs w:val="24"/>
        </w:rPr>
        <w:t xml:space="preserve"> + e</w:t>
      </w:r>
    </w:p>
    <w:p w:rsidR="001D3E76" w:rsidRPr="001D3E76" w:rsidRDefault="001D3E76" w:rsidP="001D3E76">
      <w:pPr>
        <w:pStyle w:val="ListParagraph"/>
        <w:spacing w:after="0" w:line="360" w:lineRule="auto"/>
        <w:ind w:left="0" w:firstLine="720"/>
        <w:jc w:val="both"/>
        <w:rPr>
          <w:rFonts w:ascii="Times New Roman" w:hAnsi="Times New Roman" w:cs="Times New Roman"/>
          <w:sz w:val="24"/>
          <w:szCs w:val="24"/>
          <w:lang w:val="en-US"/>
        </w:rPr>
      </w:pPr>
      <w:r w:rsidRPr="00BE1CC7">
        <w:rPr>
          <w:rFonts w:ascii="Times New Roman" w:hAnsi="Times New Roman" w:cs="Times New Roman"/>
          <w:sz w:val="24"/>
          <w:szCs w:val="24"/>
          <w:lang w:val="en-US"/>
        </w:rPr>
        <w:t>Konstanta sebesar 1,964 menjelaskan bahwa apabila variabel independen diasumsikan 0, maka</w:t>
      </w:r>
      <w:r>
        <w:rPr>
          <w:rFonts w:ascii="Times New Roman" w:hAnsi="Times New Roman" w:cs="Times New Roman"/>
          <w:sz w:val="24"/>
          <w:szCs w:val="24"/>
          <w:lang w:val="en-US"/>
        </w:rPr>
        <w:t xml:space="preserve"> rata-rata</w:t>
      </w:r>
      <w:r w:rsidRPr="00BE1CC7">
        <w:rPr>
          <w:rFonts w:ascii="Times New Roman" w:hAnsi="Times New Roman" w:cs="Times New Roman"/>
          <w:sz w:val="24"/>
          <w:szCs w:val="24"/>
          <w:lang w:val="en-US"/>
        </w:rPr>
        <w:t xml:space="preserve"> minat m</w:t>
      </w:r>
      <w:r>
        <w:rPr>
          <w:rFonts w:ascii="Times New Roman" w:hAnsi="Times New Roman" w:cs="Times New Roman"/>
          <w:sz w:val="24"/>
          <w:szCs w:val="24"/>
          <w:lang w:val="en-US"/>
        </w:rPr>
        <w:t>enabung</w:t>
      </w:r>
      <w:r w:rsidRPr="00BE1CC7">
        <w:rPr>
          <w:rFonts w:ascii="Times New Roman" w:hAnsi="Times New Roman" w:cs="Times New Roman"/>
          <w:sz w:val="24"/>
          <w:szCs w:val="24"/>
          <w:lang w:val="en-US"/>
        </w:rPr>
        <w:t xml:space="preserve"> bernilai sebesar 1,964.</w:t>
      </w:r>
      <w:r>
        <w:rPr>
          <w:rFonts w:ascii="Times New Roman" w:hAnsi="Times New Roman" w:cs="Times New Roman"/>
          <w:sz w:val="24"/>
          <w:szCs w:val="24"/>
          <w:lang w:val="en-US"/>
        </w:rPr>
        <w:t xml:space="preserve"> </w:t>
      </w:r>
      <w:r w:rsidRPr="001D3E76">
        <w:rPr>
          <w:rFonts w:ascii="Times New Roman" w:hAnsi="Times New Roman" w:cs="Times New Roman"/>
          <w:sz w:val="24"/>
          <w:szCs w:val="24"/>
          <w:lang w:val="en-US"/>
        </w:rPr>
        <w:t xml:space="preserve">Koefisien regresi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oMath>
      <w:r w:rsidRPr="001D3E76">
        <w:rPr>
          <w:rFonts w:ascii="Times New Roman" w:eastAsiaTheme="minorEastAsia" w:hAnsi="Times New Roman" w:cs="Times New Roman"/>
          <w:sz w:val="24"/>
          <w:szCs w:val="24"/>
          <w:lang w:val="en-US"/>
        </w:rPr>
        <w:t xml:space="preserve"> sebesar 0,419 menunjukkan bahwa di saat pemahaman mahasiswa tentang produk tabungan memiliki nilai signifikan 0,002 maka minat menabung meningkat sebesar 0,419.</w:t>
      </w:r>
      <w:r>
        <w:rPr>
          <w:rFonts w:ascii="Times New Roman" w:eastAsiaTheme="minorEastAsia" w:hAnsi="Times New Roman" w:cs="Times New Roman"/>
          <w:sz w:val="24"/>
          <w:szCs w:val="24"/>
          <w:lang w:val="en-US"/>
        </w:rPr>
        <w:t xml:space="preserve"> </w:t>
      </w:r>
      <w:r w:rsidRPr="001D3E76">
        <w:rPr>
          <w:rFonts w:ascii="Times New Roman" w:eastAsiaTheme="minorEastAsia" w:hAnsi="Times New Roman" w:cs="Times New Roman"/>
          <w:sz w:val="24"/>
          <w:szCs w:val="24"/>
          <w:lang w:val="en-US"/>
        </w:rPr>
        <w:t xml:space="preserve">Koefisien regresi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oMath>
      <w:r w:rsidRPr="001D3E76">
        <w:rPr>
          <w:rFonts w:ascii="Times New Roman" w:eastAsiaTheme="minorEastAsia" w:hAnsi="Times New Roman" w:cs="Times New Roman"/>
          <w:sz w:val="24"/>
          <w:szCs w:val="24"/>
          <w:lang w:val="en-US"/>
        </w:rPr>
        <w:t xml:space="preserve"> sebesar 0,161 menunjukkan bahwa di saat kualitas pelayanan memiliki nilai signifikan 0,101 maka minat menabung sebesar 0,161.</w:t>
      </w:r>
    </w:p>
    <w:p w:rsidR="001D3E76" w:rsidRPr="001D3E76" w:rsidRDefault="001D3E76" w:rsidP="001D3E76">
      <w:pPr>
        <w:pStyle w:val="ListParagraph"/>
        <w:numPr>
          <w:ilvl w:val="0"/>
          <w:numId w:val="8"/>
        </w:numPr>
        <w:spacing w:after="0" w:line="360" w:lineRule="auto"/>
        <w:jc w:val="both"/>
        <w:rPr>
          <w:rFonts w:ascii="Times New Roman" w:hAnsi="Times New Roman" w:cs="Times New Roman"/>
          <w:color w:val="000000"/>
          <w:sz w:val="24"/>
          <w:szCs w:val="24"/>
        </w:rPr>
      </w:pPr>
      <w:r w:rsidRPr="00BE1CC7">
        <w:rPr>
          <w:rFonts w:ascii="Times New Roman" w:hAnsi="Times New Roman" w:cs="Times New Roman"/>
          <w:sz w:val="24"/>
          <w:szCs w:val="24"/>
        </w:rPr>
        <w:t>Y = 3,443 - 0,742</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BE1CC7">
        <w:rPr>
          <w:rFonts w:ascii="Times New Roman" w:hAnsi="Times New Roman" w:cs="Times New Roman"/>
          <w:sz w:val="24"/>
          <w:szCs w:val="24"/>
        </w:rPr>
        <w:t>+ 0,045</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BE1CC7">
        <w:rPr>
          <w:rFonts w:ascii="Times New Roman" w:hAnsi="Times New Roman" w:cs="Times New Roman"/>
          <w:sz w:val="24"/>
          <w:szCs w:val="24"/>
        </w:rPr>
        <w:t xml:space="preserve"> + 0,199</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*Z+</m:t>
        </m:r>
      </m:oMath>
      <w:r w:rsidRPr="00BE1CC7">
        <w:rPr>
          <w:rFonts w:ascii="Times New Roman" w:hAnsi="Times New Roman" w:cs="Times New Roman"/>
          <w:sz w:val="24"/>
          <w:szCs w:val="24"/>
        </w:rPr>
        <w:t>e</w:t>
      </w:r>
    </w:p>
    <w:p w:rsidR="00823910" w:rsidRPr="005C2236" w:rsidRDefault="001D3E76" w:rsidP="005C2236">
      <w:pPr>
        <w:spacing w:after="0" w:line="360" w:lineRule="auto"/>
        <w:ind w:firstLine="720"/>
        <w:jc w:val="both"/>
        <w:rPr>
          <w:rFonts w:ascii="Times New Roman" w:eastAsiaTheme="minorEastAsia" w:hAnsi="Times New Roman" w:cs="Times New Roman"/>
          <w:sz w:val="24"/>
          <w:szCs w:val="24"/>
        </w:rPr>
      </w:pPr>
      <w:r w:rsidRPr="001D3E76">
        <w:rPr>
          <w:rFonts w:ascii="Times New Roman" w:hAnsi="Times New Roman" w:cs="Times New Roman"/>
          <w:sz w:val="24"/>
          <w:szCs w:val="24"/>
        </w:rPr>
        <w:t xml:space="preserve">Konstanta yang bernilai 3,443 menunjukkan bahwa apabila variabel independen diasumsikan 0, maka rata-rata minat menabung bernilai 3,443. Koefisien regresi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1D3E76">
        <w:rPr>
          <w:rFonts w:ascii="Times New Roman" w:hAnsi="Times New Roman" w:cs="Times New Roman"/>
          <w:sz w:val="24"/>
          <w:szCs w:val="24"/>
        </w:rPr>
        <w:t xml:space="preserve"> benilai -0,742. Hal ini menunjukkan bahwa di saat pemahaman mahasiswa tentang produk tabungan berpengaruh signifikan tapi minat menabung berkurang sebanyak -0,742. </w:t>
      </w:r>
      <w:r w:rsidRPr="001D3E76">
        <w:rPr>
          <w:rFonts w:ascii="Times New Roman" w:eastAsiaTheme="minorEastAsia" w:hAnsi="Times New Roman" w:cs="Times New Roman"/>
          <w:sz w:val="24"/>
          <w:szCs w:val="24"/>
        </w:rPr>
        <w:t>J</w:t>
      </w:r>
      <w:r w:rsidRPr="001D3E76">
        <w:rPr>
          <w:rFonts w:ascii="Times New Roman" w:hAnsi="Times New Roman" w:cs="Times New Roman"/>
          <w:sz w:val="24"/>
          <w:szCs w:val="24"/>
        </w:rPr>
        <w:t>ika X</w:t>
      </w:r>
      <w:r w:rsidRPr="001D3E76">
        <w:rPr>
          <w:rFonts w:ascii="Times New Roman" w:hAnsi="Times New Roman" w:cs="Times New Roman"/>
          <w:sz w:val="24"/>
          <w:szCs w:val="24"/>
          <w:vertAlign w:val="subscript"/>
        </w:rPr>
        <w:t>2</w:t>
      </w:r>
      <w:r w:rsidRPr="001D3E76">
        <w:rPr>
          <w:rFonts w:ascii="Times New Roman" w:hAnsi="Times New Roman" w:cs="Times New Roman"/>
          <w:sz w:val="24"/>
          <w:szCs w:val="24"/>
        </w:rPr>
        <w:t xml:space="preserve"> bertambah 1 satuan dan variabel lainnya dianggap konstan maka minat menabung bertambah sebesar 0,045. </w:t>
      </w:r>
      <w:r w:rsidRPr="001D3E76">
        <w:rPr>
          <w:rFonts w:ascii="Times New Roman" w:eastAsiaTheme="minorEastAsia" w:hAnsi="Times New Roman" w:cs="Times New Roman"/>
          <w:sz w:val="24"/>
          <w:szCs w:val="24"/>
        </w:rPr>
        <w:t>J</w:t>
      </w:r>
      <w:r w:rsidRPr="001D3E76">
        <w:rPr>
          <w:rFonts w:ascii="Times New Roman" w:hAnsi="Times New Roman" w:cs="Times New Roman"/>
          <w:sz w:val="24"/>
          <w:szCs w:val="24"/>
        </w:rPr>
        <w:t>ika X</w:t>
      </w:r>
      <w:r w:rsidRPr="001D3E76">
        <w:rPr>
          <w:rFonts w:ascii="Times New Roman" w:hAnsi="Times New Roman" w:cs="Times New Roman"/>
          <w:sz w:val="24"/>
          <w:szCs w:val="24"/>
          <w:vertAlign w:val="subscript"/>
        </w:rPr>
        <w:t>1</w:t>
      </w:r>
      <w:r w:rsidRPr="001D3E76">
        <w:rPr>
          <w:rFonts w:ascii="Times New Roman" w:hAnsi="Times New Roman" w:cs="Times New Roman"/>
          <w:sz w:val="24"/>
          <w:szCs w:val="24"/>
        </w:rPr>
        <w:t xml:space="preserve">*Z bertambah 1 satuan dan variabel lainnya dianggap konstan maka minat menabung bertambah sebesar 0,199. Hal ini </w:t>
      </w:r>
      <w:r w:rsidRPr="001D3E76">
        <w:rPr>
          <w:rFonts w:ascii="Times New Roman" w:eastAsiaTheme="minorEastAsia" w:hAnsi="Times New Roman" w:cs="Times New Roman"/>
          <w:sz w:val="24"/>
          <w:szCs w:val="24"/>
        </w:rPr>
        <w:t>menunjukkan bahwa religiusitas bisa menjadi variabel moderasi dengan melihat minat menabung pada X</w:t>
      </w:r>
      <w:r w:rsidRPr="001D3E76">
        <w:rPr>
          <w:rFonts w:ascii="Times New Roman" w:eastAsiaTheme="minorEastAsia" w:hAnsi="Times New Roman" w:cs="Times New Roman"/>
          <w:sz w:val="24"/>
          <w:szCs w:val="24"/>
          <w:vertAlign w:val="subscript"/>
        </w:rPr>
        <w:t xml:space="preserve">1 </w:t>
      </w:r>
      <w:r w:rsidRPr="001D3E76">
        <w:rPr>
          <w:rFonts w:ascii="Times New Roman" w:eastAsiaTheme="minorEastAsia" w:hAnsi="Times New Roman" w:cs="Times New Roman"/>
          <w:sz w:val="24"/>
          <w:szCs w:val="24"/>
        </w:rPr>
        <w:t xml:space="preserve">sebelumnya bernilai -0,742. </w:t>
      </w:r>
    </w:p>
    <w:p w:rsidR="001D3E76" w:rsidRPr="001D3E76" w:rsidRDefault="001D3E76" w:rsidP="001D3E76">
      <w:pPr>
        <w:pStyle w:val="ListParagraph"/>
        <w:numPr>
          <w:ilvl w:val="0"/>
          <w:numId w:val="8"/>
        </w:numPr>
        <w:spacing w:after="0" w:line="360" w:lineRule="auto"/>
        <w:jc w:val="both"/>
        <w:rPr>
          <w:rFonts w:ascii="Times New Roman" w:hAnsi="Times New Roman" w:cs="Times New Roman"/>
          <w:color w:val="000000"/>
          <w:sz w:val="24"/>
          <w:szCs w:val="24"/>
        </w:rPr>
      </w:pPr>
      <w:r w:rsidRPr="00BE1CC7">
        <w:rPr>
          <w:rFonts w:ascii="Times New Roman" w:hAnsi="Times New Roman" w:cs="Times New Roman"/>
          <w:sz w:val="24"/>
          <w:szCs w:val="24"/>
        </w:rPr>
        <w:t>Y = 3,254 + 0,206</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BE1CC7">
        <w:rPr>
          <w:rFonts w:ascii="Times New Roman" w:hAnsi="Times New Roman" w:cs="Times New Roman"/>
          <w:sz w:val="24"/>
          <w:szCs w:val="24"/>
        </w:rPr>
        <w:t xml:space="preserve"> – 0,840</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BE1CC7">
        <w:rPr>
          <w:rFonts w:ascii="Times New Roman" w:hAnsi="Times New Roman" w:cs="Times New Roman"/>
          <w:sz w:val="24"/>
          <w:szCs w:val="24"/>
        </w:rPr>
        <w:t xml:space="preserve"> + 0,195</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*Z+</m:t>
        </m:r>
      </m:oMath>
      <w:r w:rsidRPr="00BE1CC7">
        <w:rPr>
          <w:rFonts w:ascii="Times New Roman" w:hAnsi="Times New Roman" w:cs="Times New Roman"/>
          <w:sz w:val="24"/>
          <w:szCs w:val="24"/>
        </w:rPr>
        <w:t>e</w:t>
      </w:r>
    </w:p>
    <w:p w:rsidR="001D3E76" w:rsidRPr="001D3E76" w:rsidRDefault="001D3E76" w:rsidP="001D3E76">
      <w:pPr>
        <w:pStyle w:val="ListParagraph"/>
        <w:spacing w:after="0" w:line="360" w:lineRule="auto"/>
        <w:ind w:left="0" w:firstLine="720"/>
        <w:jc w:val="both"/>
        <w:rPr>
          <w:rFonts w:ascii="Times New Roman" w:hAnsi="Times New Roman" w:cs="Times New Roman"/>
          <w:sz w:val="24"/>
          <w:szCs w:val="24"/>
          <w:lang w:val="en-US"/>
        </w:rPr>
      </w:pPr>
      <w:r w:rsidRPr="00BE1CC7">
        <w:rPr>
          <w:rFonts w:ascii="Times New Roman" w:hAnsi="Times New Roman" w:cs="Times New Roman"/>
          <w:sz w:val="24"/>
          <w:szCs w:val="24"/>
          <w:lang w:val="en-US"/>
        </w:rPr>
        <w:t>Konstanta yang bernilai 3,254 menunjukkan b</w:t>
      </w:r>
      <w:r>
        <w:rPr>
          <w:rFonts w:ascii="Times New Roman" w:hAnsi="Times New Roman" w:cs="Times New Roman"/>
          <w:sz w:val="24"/>
          <w:szCs w:val="24"/>
          <w:lang w:val="en-US"/>
        </w:rPr>
        <w:t>ahwa apabila variabel independen</w:t>
      </w:r>
      <w:r w:rsidRPr="00BE1CC7">
        <w:rPr>
          <w:rFonts w:ascii="Times New Roman" w:hAnsi="Times New Roman" w:cs="Times New Roman"/>
          <w:sz w:val="24"/>
          <w:szCs w:val="24"/>
          <w:lang w:val="en-US"/>
        </w:rPr>
        <w:t xml:space="preserve"> diasumsikan 0, ma</w:t>
      </w:r>
      <w:r>
        <w:rPr>
          <w:rFonts w:ascii="Times New Roman" w:hAnsi="Times New Roman" w:cs="Times New Roman"/>
          <w:sz w:val="24"/>
          <w:szCs w:val="24"/>
          <w:lang w:val="en-US"/>
        </w:rPr>
        <w:t>ka minat menabung rata-rata</w:t>
      </w:r>
      <w:r w:rsidRPr="00BE1CC7">
        <w:rPr>
          <w:rFonts w:ascii="Times New Roman" w:hAnsi="Times New Roman" w:cs="Times New Roman"/>
          <w:sz w:val="24"/>
          <w:szCs w:val="24"/>
          <w:lang w:val="en-US"/>
        </w:rPr>
        <w:t xml:space="preserve"> bernilai 3,254. </w:t>
      </w:r>
      <w:r w:rsidRPr="001D3E76">
        <w:rPr>
          <w:rFonts w:ascii="Times New Roman" w:hAnsi="Times New Roman" w:cs="Times New Roman"/>
          <w:sz w:val="24"/>
          <w:szCs w:val="24"/>
        </w:rPr>
        <w:t>Jika X</w:t>
      </w:r>
      <w:r w:rsidRPr="001D3E76">
        <w:rPr>
          <w:rFonts w:ascii="Times New Roman" w:hAnsi="Times New Roman" w:cs="Times New Roman"/>
          <w:sz w:val="24"/>
          <w:szCs w:val="24"/>
          <w:vertAlign w:val="subscript"/>
        </w:rPr>
        <w:t>1</w:t>
      </w:r>
      <w:r w:rsidRPr="001D3E76">
        <w:rPr>
          <w:rFonts w:ascii="Times New Roman" w:hAnsi="Times New Roman" w:cs="Times New Roman"/>
          <w:sz w:val="24"/>
          <w:szCs w:val="24"/>
        </w:rPr>
        <w:t xml:space="preserve"> bertambah 1 satuan dan variabel lainnya dianggap konstan maka</w:t>
      </w:r>
      <w:r w:rsidRPr="001D3E76">
        <w:rPr>
          <w:rFonts w:ascii="Times New Roman" w:hAnsi="Times New Roman" w:cs="Times New Roman"/>
          <w:sz w:val="24"/>
          <w:szCs w:val="24"/>
          <w:lang w:val="en-US"/>
        </w:rPr>
        <w:t xml:space="preserve"> minat menabung</w:t>
      </w:r>
      <w:r w:rsidRPr="001D3E76">
        <w:rPr>
          <w:rFonts w:ascii="Times New Roman" w:hAnsi="Times New Roman" w:cs="Times New Roman"/>
          <w:sz w:val="24"/>
          <w:szCs w:val="24"/>
        </w:rPr>
        <w:t xml:space="preserve"> bertambah sebesar 0,206</w:t>
      </w:r>
      <w:r w:rsidRPr="001D3E76">
        <w:rPr>
          <w:rFonts w:ascii="Times New Roman" w:hAnsi="Times New Roman" w:cs="Times New Roman"/>
          <w:sz w:val="24"/>
          <w:szCs w:val="24"/>
          <w:lang w:val="en-US"/>
        </w:rPr>
        <w:t xml:space="preserve">. Koefisien </w:t>
      </w:r>
      <w:r w:rsidRPr="001D3E76">
        <w:rPr>
          <w:rFonts w:ascii="Times New Roman" w:hAnsi="Times New Roman" w:cs="Times New Roman"/>
          <w:sz w:val="24"/>
          <w:szCs w:val="24"/>
          <w:lang w:val="en-US"/>
        </w:rPr>
        <w:lastRenderedPageBreak/>
        <w:t xml:space="preserve">regresi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1D3E76">
        <w:rPr>
          <w:rFonts w:ascii="Times New Roman" w:hAnsi="Times New Roman" w:cs="Times New Roman"/>
          <w:sz w:val="24"/>
          <w:szCs w:val="24"/>
        </w:rPr>
        <w:t xml:space="preserve"> </w:t>
      </w:r>
      <w:r w:rsidRPr="001D3E76">
        <w:rPr>
          <w:rFonts w:ascii="Times New Roman" w:hAnsi="Times New Roman" w:cs="Times New Roman"/>
          <w:sz w:val="24"/>
          <w:szCs w:val="24"/>
          <w:lang w:val="en-US"/>
        </w:rPr>
        <w:t>benilai -</w:t>
      </w:r>
      <w:r w:rsidRPr="001D3E76">
        <w:rPr>
          <w:rFonts w:ascii="Times New Roman" w:hAnsi="Times New Roman" w:cs="Times New Roman"/>
          <w:sz w:val="24"/>
          <w:szCs w:val="24"/>
        </w:rPr>
        <w:t>0,</w:t>
      </w:r>
      <w:r w:rsidRPr="001D3E76">
        <w:rPr>
          <w:rFonts w:ascii="Times New Roman" w:hAnsi="Times New Roman" w:cs="Times New Roman"/>
          <w:sz w:val="24"/>
          <w:szCs w:val="24"/>
          <w:lang w:val="en-US"/>
        </w:rPr>
        <w:t>840. Hal ini menunjukkan bahwa di saat kualitas pelayanan berpengaruh signifikan tapi minat menabung berkurang sebanyak -0,840.</w:t>
      </w:r>
      <w:r>
        <w:rPr>
          <w:rFonts w:ascii="Times New Roman" w:hAnsi="Times New Roman" w:cs="Times New Roman"/>
          <w:sz w:val="24"/>
          <w:szCs w:val="24"/>
          <w:lang w:val="en-US"/>
        </w:rPr>
        <w:t xml:space="preserve"> </w:t>
      </w:r>
      <w:r w:rsidRPr="001D3E76">
        <w:rPr>
          <w:rFonts w:ascii="Times New Roman" w:eastAsiaTheme="minorEastAsia" w:hAnsi="Times New Roman" w:cs="Times New Roman"/>
          <w:sz w:val="24"/>
          <w:szCs w:val="24"/>
          <w:lang w:val="en-US"/>
        </w:rPr>
        <w:t>J</w:t>
      </w:r>
      <w:r w:rsidRPr="001D3E76">
        <w:rPr>
          <w:rFonts w:ascii="Times New Roman" w:hAnsi="Times New Roman" w:cs="Times New Roman"/>
          <w:sz w:val="24"/>
          <w:szCs w:val="24"/>
        </w:rPr>
        <w:t>ika X</w:t>
      </w:r>
      <w:r w:rsidRPr="001D3E76">
        <w:rPr>
          <w:rFonts w:ascii="Times New Roman" w:hAnsi="Times New Roman" w:cs="Times New Roman"/>
          <w:sz w:val="24"/>
          <w:szCs w:val="24"/>
          <w:vertAlign w:val="subscript"/>
        </w:rPr>
        <w:t>1</w:t>
      </w:r>
      <w:r w:rsidRPr="001D3E76">
        <w:rPr>
          <w:rFonts w:ascii="Times New Roman" w:hAnsi="Times New Roman" w:cs="Times New Roman"/>
          <w:sz w:val="24"/>
          <w:szCs w:val="24"/>
          <w:lang w:val="en-US"/>
        </w:rPr>
        <w:t>*</w:t>
      </w:r>
      <w:r w:rsidRPr="001D3E76">
        <w:rPr>
          <w:rFonts w:ascii="Times New Roman" w:hAnsi="Times New Roman" w:cs="Times New Roman"/>
          <w:sz w:val="24"/>
          <w:szCs w:val="24"/>
        </w:rPr>
        <w:t xml:space="preserve">Z bertambah 1 satuan dan variabel lainnya dianggap konstan maka </w:t>
      </w:r>
      <w:r w:rsidRPr="001D3E76">
        <w:rPr>
          <w:rFonts w:ascii="Times New Roman" w:hAnsi="Times New Roman" w:cs="Times New Roman"/>
          <w:sz w:val="24"/>
          <w:szCs w:val="24"/>
          <w:lang w:val="en-US"/>
        </w:rPr>
        <w:t>minat menabung</w:t>
      </w:r>
      <w:r w:rsidRPr="001D3E76">
        <w:rPr>
          <w:rFonts w:ascii="Times New Roman" w:hAnsi="Times New Roman" w:cs="Times New Roman"/>
          <w:sz w:val="24"/>
          <w:szCs w:val="24"/>
        </w:rPr>
        <w:t xml:space="preserve"> bertambah sebesar 0,19</w:t>
      </w:r>
      <w:r w:rsidRPr="001D3E76">
        <w:rPr>
          <w:rFonts w:ascii="Times New Roman" w:hAnsi="Times New Roman" w:cs="Times New Roman"/>
          <w:sz w:val="24"/>
          <w:szCs w:val="24"/>
          <w:lang w:val="en-US"/>
        </w:rPr>
        <w:t xml:space="preserve">5. Hal ini </w:t>
      </w:r>
      <w:r w:rsidRPr="001D3E76">
        <w:rPr>
          <w:rFonts w:ascii="Times New Roman" w:eastAsiaTheme="minorEastAsia" w:hAnsi="Times New Roman" w:cs="Times New Roman"/>
          <w:sz w:val="24"/>
          <w:szCs w:val="24"/>
          <w:lang w:val="en-US"/>
        </w:rPr>
        <w:t>menunjukkan bahwa religiusitas bisa menjadi variabel moderasi dengan melihat minat menabung pada X</w:t>
      </w:r>
      <w:r w:rsidRPr="001D3E76">
        <w:rPr>
          <w:rFonts w:ascii="Times New Roman" w:eastAsiaTheme="minorEastAsia" w:hAnsi="Times New Roman" w:cs="Times New Roman"/>
          <w:sz w:val="24"/>
          <w:szCs w:val="24"/>
          <w:vertAlign w:val="subscript"/>
          <w:lang w:val="en-US"/>
        </w:rPr>
        <w:t xml:space="preserve">2 </w:t>
      </w:r>
      <w:r w:rsidRPr="001D3E76">
        <w:rPr>
          <w:rFonts w:ascii="Times New Roman" w:eastAsiaTheme="minorEastAsia" w:hAnsi="Times New Roman" w:cs="Times New Roman"/>
          <w:sz w:val="24"/>
          <w:szCs w:val="24"/>
          <w:lang w:val="en-US"/>
        </w:rPr>
        <w:t xml:space="preserve">sebelumnya bernilai -0,840. </w:t>
      </w:r>
    </w:p>
    <w:p w:rsidR="00D07D24" w:rsidRDefault="00D07D24" w:rsidP="00D64EA4">
      <w:pPr>
        <w:spacing w:before="120" w:after="0" w:line="360" w:lineRule="auto"/>
        <w:ind w:firstLine="720"/>
        <w:jc w:val="both"/>
        <w:rPr>
          <w:rFonts w:ascii="Times New Roman" w:hAnsi="Times New Roman" w:cs="Times New Roman"/>
          <w:sz w:val="24"/>
          <w:szCs w:val="24"/>
        </w:rPr>
      </w:pPr>
      <w:r w:rsidRPr="00BE1CC7">
        <w:rPr>
          <w:rFonts w:ascii="Times New Roman" w:hAnsi="Times New Roman" w:cs="Times New Roman"/>
          <w:sz w:val="24"/>
          <w:szCs w:val="24"/>
        </w:rPr>
        <w:t xml:space="preserve">Hasil dari analisis yang dilakukan di atas, moderasi tersebut dikategorikan dalam kelompok moderasi murni </w:t>
      </w:r>
      <w:r w:rsidRPr="00BE1CC7">
        <w:rPr>
          <w:rFonts w:ascii="Times New Roman" w:hAnsi="Times New Roman" w:cs="Times New Roman"/>
          <w:i/>
          <w:sz w:val="24"/>
          <w:szCs w:val="24"/>
        </w:rPr>
        <w:t xml:space="preserve">(pure moderator) </w:t>
      </w:r>
      <w:r w:rsidRPr="00BE1CC7">
        <w:rPr>
          <w:rFonts w:ascii="Times New Roman" w:hAnsi="Times New Roman" w:cs="Times New Roman"/>
          <w:sz w:val="24"/>
          <w:szCs w:val="24"/>
        </w:rPr>
        <w:t xml:space="preserve">yang terjadi ketika variabel moderasi berinteraksi dengan </w:t>
      </w:r>
      <w:r w:rsidRPr="00BE1CC7">
        <w:rPr>
          <w:rFonts w:ascii="Times New Roman" w:hAnsi="Times New Roman" w:cs="Times New Roman"/>
          <w:i/>
          <w:sz w:val="24"/>
          <w:szCs w:val="24"/>
        </w:rPr>
        <w:t xml:space="preserve">predictor variable </w:t>
      </w:r>
      <w:r w:rsidRPr="00BE1CC7">
        <w:rPr>
          <w:rFonts w:ascii="Times New Roman" w:hAnsi="Times New Roman" w:cs="Times New Roman"/>
          <w:sz w:val="24"/>
          <w:szCs w:val="24"/>
        </w:rPr>
        <w:t xml:space="preserve"> tanpa menjadi variabel prediktor. Tipe moderasi ini muncul jika pengaruh variabel moderasi secara parsial (sebelum interaksi) terhadap variabel adalah tidak signifikan, tetapi pengaruh interaksi antara variabel moderasi dengan variabel independen terhadap variabel dependen signifikan.</w:t>
      </w:r>
    </w:p>
    <w:p w:rsidR="004820DD" w:rsidRDefault="00D07D24" w:rsidP="004820DD">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4820DD" w:rsidRDefault="004820DD" w:rsidP="004820DD">
      <w:pPr>
        <w:spacing w:after="0" w:line="360" w:lineRule="auto"/>
        <w:ind w:firstLine="720"/>
        <w:jc w:val="both"/>
        <w:rPr>
          <w:rFonts w:ascii="Times New Roman" w:eastAsiaTheme="minorEastAsia" w:hAnsi="Times New Roman" w:cs="Times New Roman"/>
          <w:color w:val="000000"/>
          <w:sz w:val="24"/>
          <w:szCs w:val="24"/>
        </w:rPr>
      </w:pPr>
      <w:r w:rsidRPr="004820DD">
        <w:rPr>
          <w:rFonts w:ascii="Times New Roman" w:hAnsi="Times New Roman" w:cs="Times New Roman"/>
          <w:sz w:val="24"/>
          <w:szCs w:val="24"/>
        </w:rPr>
        <w:t xml:space="preserve">Berdasarkan hasil penelitian di atas, dapat disimpulkan bahwa </w:t>
      </w:r>
      <w:r w:rsidRPr="004820DD">
        <w:rPr>
          <w:rFonts w:ascii="Times New Roman" w:eastAsiaTheme="minorEastAsia" w:hAnsi="Times New Roman" w:cs="Times New Roman"/>
          <w:color w:val="000000"/>
          <w:sz w:val="24"/>
          <w:szCs w:val="24"/>
        </w:rPr>
        <w:t xml:space="preserve">pemahaman mahasiswa tentang produk bank memiliki pengaruh yang signifikan terhadap minat menabung pada bank syariah. Hal ini menunjukkan bahwa minat menabung mahasiswa perbankan syariah angkatan 2015 dipengaruhi oleh pemahaman mereka terhadap produk tabungan pada bank syariah. </w:t>
      </w:r>
      <w:r>
        <w:rPr>
          <w:rFonts w:ascii="Times New Roman" w:eastAsiaTheme="minorEastAsia" w:hAnsi="Times New Roman" w:cs="Times New Roman"/>
          <w:color w:val="000000"/>
          <w:sz w:val="24"/>
          <w:szCs w:val="24"/>
        </w:rPr>
        <w:t xml:space="preserve"> </w:t>
      </w:r>
      <w:r w:rsidRPr="004820DD">
        <w:rPr>
          <w:rFonts w:ascii="Times New Roman" w:eastAsiaTheme="minorEastAsia" w:hAnsi="Times New Roman" w:cs="Times New Roman"/>
          <w:color w:val="000000"/>
          <w:sz w:val="24"/>
          <w:szCs w:val="24"/>
        </w:rPr>
        <w:t xml:space="preserve">Selanjutnya, hasil pengujian kualitas pelayanan bank tidak terdapat pengaruh yang signifikan terhadap minat menabung pada bank syariah. Semakin baik kualitas pelayanan bank syariah tidak selalu berpengaruh pada semakin tingginya minat menabung seseorang. Hal ini disebabkan oleh faktor lain yang menyebabkan seseorang untuk menabung seperti faktor  dorongan dari dalam dan karena kebutuhan biologisnya. </w:t>
      </w:r>
    </w:p>
    <w:p w:rsidR="004820DD" w:rsidRDefault="004820DD" w:rsidP="004820DD">
      <w:pPr>
        <w:spacing w:after="0" w:line="360" w:lineRule="auto"/>
        <w:ind w:firstLine="720"/>
        <w:jc w:val="both"/>
        <w:rPr>
          <w:rFonts w:ascii="Times New Roman" w:eastAsiaTheme="minorEastAsia" w:hAnsi="Times New Roman" w:cs="Times New Roman"/>
          <w:color w:val="000000"/>
          <w:sz w:val="24"/>
          <w:szCs w:val="24"/>
        </w:rPr>
      </w:pPr>
      <w:r w:rsidRPr="004820DD">
        <w:rPr>
          <w:rFonts w:ascii="Times New Roman" w:eastAsiaTheme="minorEastAsia" w:hAnsi="Times New Roman" w:cs="Times New Roman"/>
          <w:color w:val="000000"/>
          <w:sz w:val="24"/>
          <w:szCs w:val="24"/>
        </w:rPr>
        <w:t>Hasil pengujian religiusitas dikaitkan dengan pemahaman mahasiswa terhadap produk tabungan berpengaruh secara signifikan. Hal ini menunjukkan bahwa mahasiswa menabung di bank syariah karena pertimbangan mereka terhadap kepatuhan agama dan karena produk tabungan dianggap sesuai dengan hukum muamalah yang su</w:t>
      </w:r>
      <w:r>
        <w:rPr>
          <w:rFonts w:ascii="Times New Roman" w:eastAsiaTheme="minorEastAsia" w:hAnsi="Times New Roman" w:cs="Times New Roman"/>
          <w:color w:val="000000"/>
          <w:sz w:val="24"/>
          <w:szCs w:val="24"/>
        </w:rPr>
        <w:t xml:space="preserve">dah dijelaskan dalam al-Qur’an. </w:t>
      </w:r>
      <w:r w:rsidRPr="004820DD">
        <w:rPr>
          <w:rFonts w:ascii="Times New Roman" w:eastAsiaTheme="minorEastAsia" w:hAnsi="Times New Roman" w:cs="Times New Roman"/>
          <w:color w:val="000000"/>
          <w:sz w:val="24"/>
          <w:szCs w:val="24"/>
        </w:rPr>
        <w:t xml:space="preserve">Hasil pengujian religiusitas dikaitkan dengan kualitas pelayanan bank berpengaruh secara signifikan. Hal ini menunjukkan bahwa mahasiswa menabung di bank syariah karena melihat dari segi pelayanan yang sesuai dengan tuntutan agama. </w:t>
      </w:r>
    </w:p>
    <w:p w:rsidR="005C2236" w:rsidRDefault="005C2236" w:rsidP="004820DD">
      <w:pPr>
        <w:spacing w:after="0" w:line="360" w:lineRule="auto"/>
        <w:ind w:firstLine="720"/>
        <w:jc w:val="both"/>
        <w:rPr>
          <w:rFonts w:ascii="Times New Roman" w:eastAsiaTheme="minorEastAsia" w:hAnsi="Times New Roman" w:cs="Times New Roman"/>
          <w:color w:val="000000"/>
          <w:sz w:val="24"/>
          <w:szCs w:val="24"/>
        </w:rPr>
      </w:pPr>
    </w:p>
    <w:p w:rsidR="005C2236" w:rsidRPr="004820DD" w:rsidRDefault="005C2236" w:rsidP="004820DD">
      <w:pPr>
        <w:spacing w:after="0" w:line="360" w:lineRule="auto"/>
        <w:ind w:firstLine="720"/>
        <w:jc w:val="both"/>
        <w:rPr>
          <w:rFonts w:ascii="Times New Roman" w:hAnsi="Times New Roman" w:cs="Times New Roman"/>
          <w:b/>
          <w:sz w:val="24"/>
          <w:szCs w:val="24"/>
        </w:rPr>
      </w:pPr>
    </w:p>
    <w:p w:rsidR="001D3E76" w:rsidRDefault="001D3E76" w:rsidP="0020723F">
      <w:pPr>
        <w:spacing w:after="0" w:line="360" w:lineRule="auto"/>
        <w:jc w:val="both"/>
        <w:rPr>
          <w:rFonts w:ascii="Times New Roman" w:hAnsi="Times New Roman" w:cs="Times New Roman"/>
          <w:color w:val="000000"/>
          <w:sz w:val="24"/>
          <w:szCs w:val="24"/>
        </w:rPr>
      </w:pPr>
    </w:p>
    <w:p w:rsidR="005C2236" w:rsidRDefault="005C2236" w:rsidP="0020723F">
      <w:pPr>
        <w:spacing w:after="0" w:line="360" w:lineRule="auto"/>
        <w:jc w:val="both"/>
        <w:rPr>
          <w:rFonts w:ascii="Times New Roman" w:hAnsi="Times New Roman" w:cs="Times New Roman"/>
          <w:color w:val="000000"/>
          <w:sz w:val="24"/>
          <w:szCs w:val="24"/>
        </w:rPr>
      </w:pPr>
    </w:p>
    <w:p w:rsidR="005C2236" w:rsidRDefault="005C2236" w:rsidP="0020723F">
      <w:pPr>
        <w:spacing w:after="0" w:line="360" w:lineRule="auto"/>
        <w:jc w:val="both"/>
        <w:rPr>
          <w:rFonts w:ascii="Times New Roman" w:hAnsi="Times New Roman" w:cs="Times New Roman"/>
          <w:color w:val="000000"/>
          <w:sz w:val="24"/>
          <w:szCs w:val="24"/>
        </w:rPr>
      </w:pPr>
    </w:p>
    <w:p w:rsidR="0020723F" w:rsidRDefault="0020723F" w:rsidP="0020723F">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DAFTAR PUSTAKA</w:t>
      </w:r>
    </w:p>
    <w:p w:rsidR="008B54CD" w:rsidRPr="00BE1CC7" w:rsidRDefault="008B54CD" w:rsidP="008B54CD">
      <w:pPr>
        <w:spacing w:before="240" w:after="0" w:line="240" w:lineRule="auto"/>
        <w:ind w:left="706" w:hanging="706"/>
        <w:jc w:val="both"/>
        <w:rPr>
          <w:rFonts w:ascii="Times New Roman" w:eastAsia="Garamond" w:hAnsi="Times New Roman" w:cs="Times New Roman"/>
          <w:color w:val="000000" w:themeColor="text1"/>
          <w:sz w:val="24"/>
          <w:szCs w:val="24"/>
        </w:rPr>
      </w:pPr>
      <w:r w:rsidRPr="00BE1CC7">
        <w:rPr>
          <w:rFonts w:ascii="Times New Roman" w:eastAsia="Garamond" w:hAnsi="Times New Roman" w:cs="Times New Roman"/>
          <w:color w:val="000000" w:themeColor="text1"/>
          <w:sz w:val="24"/>
          <w:szCs w:val="24"/>
        </w:rPr>
        <w:t>Ancok, Djamaluddin</w:t>
      </w:r>
      <w:r w:rsidRPr="00BE1CC7">
        <w:rPr>
          <w:rFonts w:ascii="Times New Roman" w:eastAsia="Garamond" w:hAnsi="Times New Roman" w:cs="Times New Roman"/>
          <w:color w:val="000000" w:themeColor="text1"/>
          <w:sz w:val="24"/>
          <w:szCs w:val="24"/>
        </w:rPr>
        <w:tab/>
        <w:t>dan Suroso</w:t>
      </w:r>
      <w:r>
        <w:rPr>
          <w:rFonts w:ascii="Times New Roman" w:eastAsia="Garamond" w:hAnsi="Times New Roman" w:cs="Times New Roman"/>
          <w:color w:val="000000" w:themeColor="text1"/>
          <w:sz w:val="24"/>
          <w:szCs w:val="24"/>
        </w:rPr>
        <w:t xml:space="preserve">, </w:t>
      </w:r>
      <w:r w:rsidRPr="00BE1CC7">
        <w:rPr>
          <w:rFonts w:ascii="Times New Roman" w:eastAsia="Garamond" w:hAnsi="Times New Roman" w:cs="Times New Roman"/>
          <w:color w:val="000000" w:themeColor="text1"/>
          <w:sz w:val="24"/>
          <w:szCs w:val="24"/>
        </w:rPr>
        <w:t xml:space="preserve">Fuad Nasori. (2011). </w:t>
      </w:r>
      <w:r w:rsidRPr="00BE1CC7">
        <w:rPr>
          <w:rFonts w:ascii="Times New Roman" w:eastAsia="Garamond" w:hAnsi="Times New Roman" w:cs="Times New Roman"/>
          <w:i/>
          <w:color w:val="000000" w:themeColor="text1"/>
          <w:sz w:val="24"/>
          <w:szCs w:val="24"/>
        </w:rPr>
        <w:t xml:space="preserve">Psikologi Islam: Solusi Islam Atas Problem-Problem Psikologi. Cet Ke- VIII. </w:t>
      </w:r>
      <w:r w:rsidRPr="00BE1CC7">
        <w:rPr>
          <w:rFonts w:ascii="Times New Roman" w:eastAsia="Garamond" w:hAnsi="Times New Roman" w:cs="Times New Roman"/>
          <w:color w:val="000000" w:themeColor="text1"/>
          <w:sz w:val="24"/>
          <w:szCs w:val="24"/>
        </w:rPr>
        <w:t>Yogyakarta: Pustaka Pelajar.</w:t>
      </w:r>
    </w:p>
    <w:p w:rsidR="005C2C51" w:rsidRDefault="005C2C51" w:rsidP="005C2C51">
      <w:pPr>
        <w:spacing w:before="240" w:after="0" w:line="240" w:lineRule="auto"/>
        <w:ind w:left="709" w:hanging="709"/>
        <w:jc w:val="both"/>
        <w:rPr>
          <w:rFonts w:ascii="Times New Roman" w:hAnsi="Times New Roman" w:cs="Times New Roman"/>
          <w:sz w:val="24"/>
          <w:szCs w:val="24"/>
        </w:rPr>
      </w:pPr>
      <w:r w:rsidRPr="00BE1CC7">
        <w:rPr>
          <w:rFonts w:ascii="Times New Roman" w:hAnsi="Times New Roman" w:cs="Times New Roman"/>
          <w:sz w:val="24"/>
          <w:szCs w:val="24"/>
        </w:rPr>
        <w:t xml:space="preserve">Antonio, Syafi’i. (2001). </w:t>
      </w:r>
      <w:r w:rsidRPr="00BE1CC7">
        <w:rPr>
          <w:rFonts w:ascii="Times New Roman" w:hAnsi="Times New Roman" w:cs="Times New Roman"/>
          <w:i/>
          <w:sz w:val="24"/>
          <w:szCs w:val="24"/>
        </w:rPr>
        <w:t xml:space="preserve">Bank Syari’ah: Dari Teori Ke Praktik. </w:t>
      </w:r>
      <w:r w:rsidRPr="00BE1CC7">
        <w:rPr>
          <w:rFonts w:ascii="Times New Roman" w:hAnsi="Times New Roman" w:cs="Times New Roman"/>
          <w:sz w:val="24"/>
          <w:szCs w:val="24"/>
        </w:rPr>
        <w:t>Jakarta: Gema Insani Press.</w:t>
      </w:r>
    </w:p>
    <w:p w:rsidR="00823910" w:rsidRPr="00051C09" w:rsidRDefault="00823910" w:rsidP="00823910">
      <w:pPr>
        <w:spacing w:before="240"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Ariyanti, Widhi Diyah. (2015). </w:t>
      </w:r>
      <w:r>
        <w:rPr>
          <w:rFonts w:ascii="Times New Roman" w:hAnsi="Times New Roman" w:cs="Times New Roman"/>
          <w:i/>
          <w:sz w:val="24"/>
          <w:szCs w:val="24"/>
        </w:rPr>
        <w:t xml:space="preserve">Pengaruh Kualitas Pelayanan, Kepercayaan, dan Promosi Terhadap Minat Menabung Nasabah Pada Bank CIMB Niaga Syariah di Surabaya. </w:t>
      </w:r>
      <w:r>
        <w:rPr>
          <w:rFonts w:ascii="Times New Roman" w:hAnsi="Times New Roman" w:cs="Times New Roman"/>
          <w:sz w:val="24"/>
          <w:szCs w:val="24"/>
        </w:rPr>
        <w:t>Artikel Ilmiah, STIE Surabaya.</w:t>
      </w:r>
      <w:r>
        <w:rPr>
          <w:rFonts w:ascii="Times New Roman" w:hAnsi="Times New Roman" w:cs="Times New Roman"/>
          <w:i/>
          <w:sz w:val="24"/>
          <w:szCs w:val="24"/>
        </w:rPr>
        <w:t xml:space="preserve"> </w:t>
      </w:r>
    </w:p>
    <w:p w:rsidR="005C2C51" w:rsidRPr="00BE1CC7" w:rsidRDefault="005C2C51" w:rsidP="005C2C51">
      <w:pPr>
        <w:spacing w:before="240" w:after="0" w:line="240" w:lineRule="auto"/>
        <w:ind w:left="709" w:hanging="709"/>
        <w:jc w:val="both"/>
        <w:rPr>
          <w:rFonts w:ascii="Times New Roman" w:eastAsia="Garamond" w:hAnsi="Times New Roman" w:cs="Times New Roman"/>
          <w:color w:val="000000" w:themeColor="text1"/>
          <w:sz w:val="24"/>
          <w:szCs w:val="24"/>
        </w:rPr>
      </w:pPr>
      <w:r w:rsidRPr="00BE1CC7">
        <w:rPr>
          <w:rFonts w:ascii="Times New Roman" w:eastAsia="Garamond" w:hAnsi="Times New Roman" w:cs="Times New Roman"/>
          <w:color w:val="000000" w:themeColor="text1"/>
          <w:sz w:val="24"/>
          <w:szCs w:val="24"/>
        </w:rPr>
        <w:t xml:space="preserve">Ascarya. (2013). </w:t>
      </w:r>
      <w:r w:rsidRPr="00BE1CC7">
        <w:rPr>
          <w:rFonts w:ascii="Times New Roman" w:eastAsia="Garamond" w:hAnsi="Times New Roman" w:cs="Times New Roman"/>
          <w:i/>
          <w:color w:val="000000" w:themeColor="text1"/>
          <w:sz w:val="24"/>
          <w:szCs w:val="24"/>
        </w:rPr>
        <w:t xml:space="preserve">Akad dan Produk Bank Syariah. </w:t>
      </w:r>
      <w:r w:rsidRPr="00BE1CC7">
        <w:rPr>
          <w:rFonts w:ascii="Times New Roman" w:eastAsia="Garamond" w:hAnsi="Times New Roman" w:cs="Times New Roman"/>
          <w:color w:val="000000" w:themeColor="text1"/>
          <w:sz w:val="24"/>
          <w:szCs w:val="24"/>
        </w:rPr>
        <w:t>Jakarta: PT Raja Grafindo Persada.</w:t>
      </w:r>
    </w:p>
    <w:p w:rsidR="005C2C51" w:rsidRPr="005C2C51" w:rsidRDefault="005C2C51" w:rsidP="005C2C51">
      <w:pPr>
        <w:spacing w:before="240" w:after="0" w:line="240" w:lineRule="auto"/>
        <w:ind w:left="706" w:hanging="706"/>
        <w:jc w:val="both"/>
        <w:rPr>
          <w:rFonts w:ascii="Times New Roman" w:eastAsia="Garamond" w:hAnsi="Times New Roman" w:cs="Times New Roman"/>
          <w:color w:val="000000" w:themeColor="text1"/>
          <w:sz w:val="24"/>
          <w:szCs w:val="24"/>
        </w:rPr>
      </w:pPr>
      <w:r w:rsidRPr="00BE1CC7">
        <w:rPr>
          <w:rFonts w:ascii="Times New Roman" w:eastAsia="Garamond" w:hAnsi="Times New Roman" w:cs="Times New Roman"/>
          <w:color w:val="000000" w:themeColor="text1"/>
          <w:sz w:val="24"/>
          <w:szCs w:val="24"/>
        </w:rPr>
        <w:t xml:space="preserve">Darmadi. (2017). </w:t>
      </w:r>
      <w:r w:rsidRPr="00BE1CC7">
        <w:rPr>
          <w:rFonts w:ascii="Times New Roman" w:eastAsia="Garamond" w:hAnsi="Times New Roman" w:cs="Times New Roman"/>
          <w:i/>
          <w:color w:val="000000" w:themeColor="text1"/>
          <w:sz w:val="24"/>
          <w:szCs w:val="24"/>
        </w:rPr>
        <w:t xml:space="preserve">Pengembangan Model Metode Pembelajaran. </w:t>
      </w:r>
      <w:r>
        <w:rPr>
          <w:rFonts w:ascii="Times New Roman" w:eastAsia="Garamond" w:hAnsi="Times New Roman" w:cs="Times New Roman"/>
          <w:color w:val="000000" w:themeColor="text1"/>
          <w:sz w:val="24"/>
          <w:szCs w:val="24"/>
        </w:rPr>
        <w:t>Yogyakarta: CV. BUDI UTAMA.</w:t>
      </w:r>
    </w:p>
    <w:p w:rsidR="008B54CD" w:rsidRPr="00BE1CC7" w:rsidRDefault="008B54CD" w:rsidP="008B54CD">
      <w:pPr>
        <w:spacing w:before="240" w:after="0" w:line="240" w:lineRule="auto"/>
        <w:ind w:left="709" w:hanging="709"/>
        <w:jc w:val="both"/>
        <w:rPr>
          <w:rFonts w:ascii="Times New Roman" w:eastAsia="Garamond" w:hAnsi="Times New Roman" w:cs="Times New Roman"/>
          <w:i/>
          <w:spacing w:val="-1"/>
          <w:position w:val="1"/>
          <w:sz w:val="24"/>
          <w:szCs w:val="24"/>
        </w:rPr>
      </w:pPr>
      <w:r w:rsidRPr="00BE1CC7">
        <w:rPr>
          <w:rFonts w:ascii="Times New Roman" w:eastAsia="Garamond" w:hAnsi="Times New Roman" w:cs="Times New Roman"/>
          <w:spacing w:val="-1"/>
          <w:position w:val="1"/>
          <w:sz w:val="24"/>
          <w:szCs w:val="24"/>
        </w:rPr>
        <w:t xml:space="preserve">Hamzah, Noradiva., dkk, (2015) </w:t>
      </w:r>
      <w:r w:rsidRPr="00BE1CC7">
        <w:rPr>
          <w:rFonts w:ascii="Times New Roman" w:eastAsia="Garamond" w:hAnsi="Times New Roman" w:cs="Times New Roman"/>
          <w:i/>
          <w:spacing w:val="-1"/>
          <w:position w:val="1"/>
          <w:sz w:val="24"/>
          <w:szCs w:val="24"/>
        </w:rPr>
        <w:t>Customer Satisfaction On Islamic Banking System, Jurnal Of Economic, Business And Management, Vol. , No. 1. Hal 27.</w:t>
      </w:r>
    </w:p>
    <w:p w:rsidR="008B54CD" w:rsidRPr="00BE1CC7" w:rsidRDefault="008B54CD" w:rsidP="008B54CD">
      <w:pPr>
        <w:spacing w:before="240" w:after="0" w:line="240" w:lineRule="auto"/>
        <w:ind w:left="709" w:hanging="709"/>
        <w:jc w:val="both"/>
        <w:rPr>
          <w:rFonts w:ascii="Times New Roman" w:eastAsia="Garamond" w:hAnsi="Times New Roman" w:cs="Times New Roman"/>
          <w:color w:val="000000" w:themeColor="text1"/>
          <w:sz w:val="24"/>
          <w:szCs w:val="24"/>
        </w:rPr>
      </w:pPr>
      <w:r w:rsidRPr="00BE1CC7">
        <w:rPr>
          <w:rFonts w:ascii="Times New Roman" w:eastAsia="Garamond" w:hAnsi="Times New Roman" w:cs="Times New Roman"/>
          <w:color w:val="000000" w:themeColor="text1"/>
          <w:sz w:val="24"/>
          <w:szCs w:val="24"/>
        </w:rPr>
        <w:t xml:space="preserve">Ghufron, M. N &amp; Risnawita, R. (2010). </w:t>
      </w:r>
      <w:r w:rsidRPr="00BE1CC7">
        <w:rPr>
          <w:rFonts w:ascii="Times New Roman" w:eastAsia="Garamond" w:hAnsi="Times New Roman" w:cs="Times New Roman"/>
          <w:i/>
          <w:color w:val="000000" w:themeColor="text1"/>
          <w:sz w:val="24"/>
          <w:szCs w:val="24"/>
        </w:rPr>
        <w:t>Teori-Teori Psikologi</w:t>
      </w:r>
      <w:r w:rsidRPr="00BE1CC7">
        <w:rPr>
          <w:rFonts w:ascii="Times New Roman" w:eastAsia="Garamond" w:hAnsi="Times New Roman" w:cs="Times New Roman"/>
          <w:color w:val="000000" w:themeColor="text1"/>
          <w:sz w:val="24"/>
          <w:szCs w:val="24"/>
        </w:rPr>
        <w:t>. Yogyakarta: Ar-Ruzz Media.</w:t>
      </w:r>
    </w:p>
    <w:p w:rsidR="002B3CC8" w:rsidRPr="00BE1CC7" w:rsidRDefault="002B3CC8" w:rsidP="002B3CC8">
      <w:pPr>
        <w:spacing w:before="240" w:after="0" w:line="240" w:lineRule="auto"/>
        <w:ind w:left="709" w:hanging="709"/>
        <w:jc w:val="both"/>
        <w:rPr>
          <w:rFonts w:ascii="Times New Roman" w:eastAsia="Garamond" w:hAnsi="Times New Roman" w:cs="Times New Roman"/>
          <w:color w:val="000000" w:themeColor="text1"/>
          <w:sz w:val="24"/>
          <w:szCs w:val="24"/>
        </w:rPr>
      </w:pPr>
      <w:r w:rsidRPr="00BE1CC7">
        <w:rPr>
          <w:rFonts w:ascii="Times New Roman" w:eastAsia="Garamond" w:hAnsi="Times New Roman" w:cs="Times New Roman"/>
          <w:color w:val="000000" w:themeColor="text1"/>
          <w:sz w:val="24"/>
          <w:szCs w:val="24"/>
        </w:rPr>
        <w:t xml:space="preserve">Ghozali, Imam. (2016). </w:t>
      </w:r>
      <w:r w:rsidRPr="00BE1CC7">
        <w:rPr>
          <w:rFonts w:ascii="Times New Roman" w:eastAsia="Garamond" w:hAnsi="Times New Roman" w:cs="Times New Roman"/>
          <w:i/>
          <w:color w:val="000000" w:themeColor="text1"/>
          <w:sz w:val="24"/>
          <w:szCs w:val="24"/>
        </w:rPr>
        <w:t xml:space="preserve">Aplikasi Analisis Multivariete Dengan Program IBM SPSS 21. Edisi Ke-7. </w:t>
      </w:r>
      <w:r w:rsidRPr="00BE1CC7">
        <w:rPr>
          <w:rFonts w:ascii="Times New Roman" w:eastAsia="Garamond" w:hAnsi="Times New Roman" w:cs="Times New Roman"/>
          <w:color w:val="000000" w:themeColor="text1"/>
          <w:sz w:val="24"/>
          <w:szCs w:val="24"/>
        </w:rPr>
        <w:t>Universitas Diponegoro: Semarang.</w:t>
      </w:r>
    </w:p>
    <w:p w:rsidR="005C2C51" w:rsidRPr="00BE1CC7" w:rsidRDefault="005C2C51" w:rsidP="005C2C51">
      <w:pPr>
        <w:spacing w:before="240" w:after="0" w:line="240" w:lineRule="auto"/>
        <w:ind w:left="706" w:hanging="706"/>
        <w:jc w:val="both"/>
        <w:rPr>
          <w:rFonts w:ascii="Times New Roman" w:eastAsia="Garamond" w:hAnsi="Times New Roman" w:cs="Times New Roman"/>
          <w:color w:val="000000" w:themeColor="text1"/>
          <w:sz w:val="24"/>
          <w:szCs w:val="24"/>
        </w:rPr>
      </w:pPr>
      <w:r w:rsidRPr="00BE1CC7">
        <w:rPr>
          <w:rFonts w:ascii="Times New Roman" w:eastAsia="Garamond" w:hAnsi="Times New Roman" w:cs="Times New Roman"/>
          <w:color w:val="000000" w:themeColor="text1"/>
          <w:sz w:val="24"/>
          <w:szCs w:val="24"/>
        </w:rPr>
        <w:t xml:space="preserve">Kartika, Dewi. (2017). </w:t>
      </w:r>
      <w:r w:rsidRPr="00BE1CC7">
        <w:rPr>
          <w:rFonts w:ascii="Times New Roman" w:eastAsia="Garamond" w:hAnsi="Times New Roman" w:cs="Times New Roman"/>
          <w:i/>
          <w:color w:val="000000" w:themeColor="text1"/>
          <w:sz w:val="24"/>
          <w:szCs w:val="24"/>
        </w:rPr>
        <w:t xml:space="preserve">Pengaruh Pemehaman Mahasiswa Perbankan Syariah Atas Bagi Hasil Dan Bunga Terhadap Minat Menjadi Nasabah Bank Syariah, </w:t>
      </w:r>
      <w:r w:rsidRPr="00BE1CC7">
        <w:rPr>
          <w:rFonts w:ascii="Times New Roman" w:eastAsia="Garamond" w:hAnsi="Times New Roman" w:cs="Times New Roman"/>
          <w:color w:val="000000" w:themeColor="text1"/>
          <w:sz w:val="24"/>
          <w:szCs w:val="24"/>
        </w:rPr>
        <w:t>Skripsi. Surakarta: IAIN Surakarta.</w:t>
      </w:r>
    </w:p>
    <w:p w:rsidR="005C2C51" w:rsidRDefault="005C2C51" w:rsidP="005C2C51">
      <w:pPr>
        <w:spacing w:before="240" w:after="0" w:line="240" w:lineRule="auto"/>
        <w:ind w:left="709" w:hanging="709"/>
        <w:jc w:val="both"/>
        <w:rPr>
          <w:rFonts w:ascii="Times New Roman" w:eastAsia="Garamond" w:hAnsi="Times New Roman" w:cs="Times New Roman"/>
          <w:color w:val="000000" w:themeColor="text1"/>
          <w:sz w:val="24"/>
          <w:szCs w:val="24"/>
        </w:rPr>
      </w:pPr>
      <w:r w:rsidRPr="00BE1CC7">
        <w:rPr>
          <w:rFonts w:ascii="Times New Roman" w:eastAsia="Garamond" w:hAnsi="Times New Roman" w:cs="Times New Roman"/>
          <w:color w:val="000000" w:themeColor="text1"/>
          <w:sz w:val="24"/>
          <w:szCs w:val="24"/>
        </w:rPr>
        <w:t xml:space="preserve">Khasanah, Wiwin. (2015). </w:t>
      </w:r>
      <w:r w:rsidRPr="00BE1CC7">
        <w:rPr>
          <w:rFonts w:ascii="Times New Roman" w:eastAsia="Garamond" w:hAnsi="Times New Roman" w:cs="Times New Roman"/>
          <w:i/>
          <w:color w:val="000000" w:themeColor="text1"/>
          <w:sz w:val="24"/>
          <w:szCs w:val="24"/>
        </w:rPr>
        <w:t xml:space="preserve">Pengaruh Persepsi Mahasiswa UIN Sunan Kalijaga Tentang Perbankan Syariah Terhadap Minat Menabung Di Bank Syariah Mandiri. </w:t>
      </w:r>
      <w:r w:rsidRPr="00BE1CC7">
        <w:rPr>
          <w:rFonts w:ascii="Times New Roman" w:eastAsia="Garamond" w:hAnsi="Times New Roman" w:cs="Times New Roman"/>
          <w:color w:val="000000" w:themeColor="text1"/>
          <w:sz w:val="24"/>
          <w:szCs w:val="24"/>
        </w:rPr>
        <w:t>Skripsi. Yogyakarta.</w:t>
      </w:r>
    </w:p>
    <w:p w:rsidR="005C2C51" w:rsidRPr="00E22FE7" w:rsidRDefault="005C2C51" w:rsidP="005C2C51">
      <w:pPr>
        <w:spacing w:before="240" w:after="0" w:line="240" w:lineRule="auto"/>
        <w:ind w:left="709" w:hanging="709"/>
        <w:jc w:val="both"/>
        <w:rPr>
          <w:rFonts w:ascii="Times New Roman" w:eastAsia="Garamond" w:hAnsi="Times New Roman" w:cs="Times New Roman"/>
          <w:color w:val="000000" w:themeColor="text1"/>
          <w:sz w:val="24"/>
          <w:szCs w:val="24"/>
        </w:rPr>
      </w:pPr>
      <w:r>
        <w:rPr>
          <w:rFonts w:ascii="Times New Roman" w:eastAsia="Garamond" w:hAnsi="Times New Roman" w:cs="Times New Roman"/>
          <w:color w:val="000000" w:themeColor="text1"/>
          <w:sz w:val="24"/>
          <w:szCs w:val="24"/>
        </w:rPr>
        <w:t xml:space="preserve">Kotler, Philip dan Keller, Kevin Lane. (2006). </w:t>
      </w:r>
      <w:r w:rsidRPr="00FF4D68">
        <w:rPr>
          <w:rFonts w:ascii="Times New Roman" w:eastAsia="Garamond" w:hAnsi="Times New Roman" w:cs="Times New Roman"/>
          <w:i/>
          <w:color w:val="000000" w:themeColor="text1"/>
          <w:sz w:val="24"/>
          <w:szCs w:val="24"/>
        </w:rPr>
        <w:t>Manajemen Pemasaran</w:t>
      </w:r>
      <w:r>
        <w:rPr>
          <w:rFonts w:ascii="Times New Roman" w:eastAsia="Garamond" w:hAnsi="Times New Roman" w:cs="Times New Roman"/>
          <w:color w:val="000000" w:themeColor="text1"/>
          <w:sz w:val="24"/>
          <w:szCs w:val="24"/>
        </w:rPr>
        <w:t xml:space="preserve">. </w:t>
      </w:r>
      <w:r w:rsidRPr="00FF4D68">
        <w:rPr>
          <w:rFonts w:ascii="Times New Roman" w:eastAsia="Garamond" w:hAnsi="Times New Roman" w:cs="Times New Roman"/>
          <w:i/>
          <w:color w:val="000000" w:themeColor="text1"/>
          <w:sz w:val="24"/>
          <w:szCs w:val="24"/>
        </w:rPr>
        <w:t>Edisi 13, Jilid 1</w:t>
      </w:r>
      <w:r>
        <w:rPr>
          <w:rFonts w:ascii="Times New Roman" w:eastAsia="Garamond" w:hAnsi="Times New Roman" w:cs="Times New Roman"/>
          <w:color w:val="000000" w:themeColor="text1"/>
          <w:sz w:val="24"/>
          <w:szCs w:val="24"/>
        </w:rPr>
        <w:t>. Jakarta: Erlangga.</w:t>
      </w:r>
    </w:p>
    <w:p w:rsidR="00823910" w:rsidRDefault="005C2C51" w:rsidP="00EA07C6">
      <w:pPr>
        <w:spacing w:before="240" w:after="240" w:line="240" w:lineRule="auto"/>
        <w:ind w:left="709" w:hanging="709"/>
        <w:jc w:val="both"/>
        <w:rPr>
          <w:rFonts w:ascii="Times New Roman" w:eastAsia="Garamond" w:hAnsi="Times New Roman" w:cs="Times New Roman"/>
          <w:i/>
          <w:sz w:val="24"/>
          <w:szCs w:val="24"/>
        </w:rPr>
      </w:pPr>
      <w:r w:rsidRPr="00BE1CC7">
        <w:rPr>
          <w:rFonts w:ascii="Times New Roman" w:eastAsia="Garamond" w:hAnsi="Times New Roman" w:cs="Times New Roman"/>
          <w:sz w:val="24"/>
          <w:szCs w:val="24"/>
        </w:rPr>
        <w:t xml:space="preserve">Kustanto, Tri Hari. (2014). </w:t>
      </w:r>
      <w:r w:rsidRPr="00BE1CC7">
        <w:rPr>
          <w:rFonts w:ascii="Times New Roman" w:eastAsia="Garamond" w:hAnsi="Times New Roman" w:cs="Times New Roman"/>
          <w:i/>
          <w:sz w:val="24"/>
          <w:szCs w:val="24"/>
        </w:rPr>
        <w:t>Pengaruh Kualitas Pelayanan Terhadap Kepuasan Pelanggan Pada Bank Jatim Cabang Klampis Surabaya. Jurnal Ilmu dan Riset Manajeman Vol. 10. Hal 5</w:t>
      </w:r>
    </w:p>
    <w:p w:rsidR="00EA07C6" w:rsidRDefault="00EA07C6" w:rsidP="00EA07C6">
      <w:pPr>
        <w:spacing w:after="240"/>
        <w:ind w:left="720" w:hanging="720"/>
        <w:jc w:val="both"/>
        <w:rPr>
          <w:rFonts w:ascii="Times New Roman" w:eastAsia="Garamond" w:hAnsi="Times New Roman" w:cs="Times New Roman"/>
          <w:i/>
          <w:sz w:val="24"/>
          <w:szCs w:val="24"/>
        </w:rPr>
      </w:pPr>
      <w:r>
        <w:rPr>
          <w:rFonts w:ascii="Times New Roman" w:eastAsia="Garamond" w:hAnsi="Times New Roman" w:cs="Times New Roman"/>
          <w:sz w:val="24"/>
          <w:szCs w:val="24"/>
        </w:rPr>
        <w:t xml:space="preserve">Lestari, Alfi Muflikhah. (2015). </w:t>
      </w:r>
      <w:r w:rsidRPr="008B005A">
        <w:rPr>
          <w:rFonts w:ascii="Times New Roman" w:hAnsi="Times New Roman" w:cs="Times New Roman"/>
          <w:i/>
          <w:sz w:val="24"/>
          <w:szCs w:val="24"/>
        </w:rPr>
        <w:t>Pengaruh Religiusitas, Produk Bank, Kepercayaan, Pengetahuan, Dan Pelayanan Terhadap Preferensi</w:t>
      </w:r>
      <w:r>
        <w:rPr>
          <w:rFonts w:ascii="Times New Roman" w:hAnsi="Times New Roman" w:cs="Times New Roman"/>
          <w:i/>
          <w:sz w:val="24"/>
          <w:szCs w:val="24"/>
        </w:rPr>
        <w:t xml:space="preserve"> Menabung Pada Perbankan Syariah. Jurnal Ilmiah Mahasiswa FEB. Vol 3, No 1.</w:t>
      </w:r>
    </w:p>
    <w:p w:rsidR="00FA0D68" w:rsidRDefault="00FA0D68" w:rsidP="00FA0D68">
      <w:pPr>
        <w:spacing w:before="240" w:after="0" w:line="240" w:lineRule="auto"/>
        <w:ind w:left="706" w:hanging="706"/>
        <w:jc w:val="both"/>
        <w:rPr>
          <w:rFonts w:ascii="Times New Roman" w:eastAsia="Garamond" w:hAnsi="Times New Roman" w:cs="Times New Roman"/>
          <w:color w:val="000000" w:themeColor="text1"/>
          <w:sz w:val="24"/>
          <w:szCs w:val="24"/>
        </w:rPr>
      </w:pPr>
      <w:r w:rsidRPr="00BE1CC7">
        <w:rPr>
          <w:rFonts w:ascii="Times New Roman" w:eastAsia="Garamond" w:hAnsi="Times New Roman" w:cs="Times New Roman"/>
          <w:color w:val="000000" w:themeColor="text1"/>
          <w:sz w:val="24"/>
          <w:szCs w:val="24"/>
        </w:rPr>
        <w:lastRenderedPageBreak/>
        <w:t xml:space="preserve">Mansoer, Musti. (2008). </w:t>
      </w:r>
      <w:r w:rsidRPr="00BE1CC7">
        <w:rPr>
          <w:rFonts w:ascii="Times New Roman" w:eastAsia="Garamond" w:hAnsi="Times New Roman" w:cs="Times New Roman"/>
          <w:i/>
          <w:color w:val="000000" w:themeColor="text1"/>
          <w:sz w:val="24"/>
          <w:szCs w:val="24"/>
        </w:rPr>
        <w:t>Perilaku Keberagaman Remaja Kasus Pada Siswa SLTA di Kota Jakarta Selatan, Kabupaten Suka Bumi Dan Kabupaten Lebak</w:t>
      </w:r>
      <w:r w:rsidRPr="00BE1CC7">
        <w:rPr>
          <w:rFonts w:ascii="Times New Roman" w:eastAsia="Garamond" w:hAnsi="Times New Roman" w:cs="Times New Roman"/>
          <w:color w:val="000000" w:themeColor="text1"/>
          <w:sz w:val="24"/>
          <w:szCs w:val="24"/>
        </w:rPr>
        <w:t>. Distertasi Pascasarjana</w:t>
      </w:r>
      <w:r w:rsidRPr="00BE1CC7">
        <w:rPr>
          <w:rFonts w:ascii="Times New Roman" w:eastAsia="Garamond" w:hAnsi="Times New Roman" w:cs="Times New Roman"/>
          <w:i/>
          <w:color w:val="000000" w:themeColor="text1"/>
          <w:sz w:val="24"/>
          <w:szCs w:val="24"/>
        </w:rPr>
        <w:t xml:space="preserve">. </w:t>
      </w:r>
      <w:r w:rsidRPr="00BE1CC7">
        <w:rPr>
          <w:rFonts w:ascii="Times New Roman" w:eastAsia="Garamond" w:hAnsi="Times New Roman" w:cs="Times New Roman"/>
          <w:color w:val="000000" w:themeColor="text1"/>
          <w:sz w:val="24"/>
          <w:szCs w:val="24"/>
        </w:rPr>
        <w:t>Institut Pertanian Bogor.</w:t>
      </w:r>
    </w:p>
    <w:p w:rsidR="005C2236" w:rsidRPr="00FA0D68" w:rsidRDefault="005C2236" w:rsidP="005C2236">
      <w:pPr>
        <w:spacing w:before="240" w:after="0"/>
        <w:ind w:left="709" w:hanging="709"/>
        <w:jc w:val="both"/>
        <w:rPr>
          <w:rFonts w:ascii="Times New Roman" w:eastAsia="Garamond" w:hAnsi="Times New Roman" w:cs="Times New Roman"/>
          <w:color w:val="000000" w:themeColor="text1"/>
          <w:sz w:val="24"/>
          <w:szCs w:val="24"/>
        </w:rPr>
      </w:pPr>
      <w:r>
        <w:rPr>
          <w:rFonts w:ascii="Times New Roman" w:eastAsia="Garamond" w:hAnsi="Times New Roman" w:cs="Times New Roman"/>
          <w:color w:val="000000" w:themeColor="text1"/>
          <w:sz w:val="24"/>
          <w:szCs w:val="24"/>
        </w:rPr>
        <w:t xml:space="preserve">Muhyidin. (2017). </w:t>
      </w:r>
      <w:r>
        <w:rPr>
          <w:rFonts w:ascii="Times New Roman" w:eastAsia="Garamond" w:hAnsi="Times New Roman" w:cs="Times New Roman"/>
          <w:i/>
          <w:color w:val="000000" w:themeColor="text1"/>
          <w:sz w:val="24"/>
          <w:szCs w:val="24"/>
        </w:rPr>
        <w:t xml:space="preserve">Pengaruh Citra Perusahaan, Pengetahuan Produk Bank, Kepercayaan, dan Pelayanan Terhadap Minat Menjadi Nasabah Bank Syariah Dengan Religiusitas Sebagai Variabel Moderating. </w:t>
      </w:r>
      <w:r>
        <w:rPr>
          <w:rFonts w:ascii="Times New Roman" w:eastAsia="Garamond" w:hAnsi="Times New Roman" w:cs="Times New Roman"/>
          <w:color w:val="000000" w:themeColor="text1"/>
          <w:sz w:val="24"/>
          <w:szCs w:val="24"/>
        </w:rPr>
        <w:t>Skripsi. Yogyakarta: IAIN Salatiga.</w:t>
      </w:r>
    </w:p>
    <w:p w:rsidR="005C2C51" w:rsidRDefault="005C2C51" w:rsidP="005C2C51">
      <w:pPr>
        <w:spacing w:before="240" w:after="0" w:line="240" w:lineRule="auto"/>
        <w:ind w:left="709" w:hanging="709"/>
        <w:jc w:val="both"/>
        <w:rPr>
          <w:rFonts w:ascii="Times New Roman" w:eastAsia="Garamond" w:hAnsi="Times New Roman" w:cs="Times New Roman"/>
          <w:i/>
          <w:color w:val="000000" w:themeColor="text1"/>
          <w:sz w:val="24"/>
          <w:szCs w:val="24"/>
        </w:rPr>
      </w:pPr>
      <w:r w:rsidRPr="00BE1CC7">
        <w:rPr>
          <w:rFonts w:ascii="Times New Roman" w:eastAsia="Garamond" w:hAnsi="Times New Roman" w:cs="Times New Roman"/>
          <w:color w:val="000000" w:themeColor="text1"/>
          <w:sz w:val="24"/>
          <w:szCs w:val="24"/>
        </w:rPr>
        <w:t xml:space="preserve">Rahmah, Silvia Miftakhur dan Wahyuni. (2016). </w:t>
      </w:r>
      <w:r w:rsidRPr="00BE1CC7">
        <w:rPr>
          <w:rFonts w:ascii="Times New Roman" w:eastAsia="Garamond" w:hAnsi="Times New Roman" w:cs="Times New Roman"/>
          <w:i/>
          <w:color w:val="000000" w:themeColor="text1"/>
          <w:sz w:val="24"/>
          <w:szCs w:val="24"/>
        </w:rPr>
        <w:t xml:space="preserve">Pengaruh Persepsi Mahasiswa Tentang Bank Syariah Terhadap Minat Menabung Di Perbankan Syariah, </w:t>
      </w:r>
      <w:r w:rsidRPr="00BE1CC7">
        <w:rPr>
          <w:rFonts w:ascii="Times New Roman" w:eastAsia="Garamond" w:hAnsi="Times New Roman" w:cs="Times New Roman"/>
          <w:color w:val="000000" w:themeColor="text1"/>
          <w:sz w:val="24"/>
          <w:szCs w:val="24"/>
        </w:rPr>
        <w:t>Skripsi</w:t>
      </w:r>
      <w:r w:rsidRPr="00BE1CC7">
        <w:rPr>
          <w:rFonts w:ascii="Times New Roman" w:eastAsia="Garamond" w:hAnsi="Times New Roman" w:cs="Times New Roman"/>
          <w:i/>
          <w:color w:val="000000" w:themeColor="text1"/>
          <w:sz w:val="24"/>
          <w:szCs w:val="24"/>
        </w:rPr>
        <w:t>.</w:t>
      </w:r>
    </w:p>
    <w:p w:rsidR="00823910" w:rsidRPr="00BE1CC7" w:rsidRDefault="00823910" w:rsidP="00823910">
      <w:pPr>
        <w:spacing w:before="240" w:after="0" w:line="240" w:lineRule="auto"/>
        <w:ind w:left="709" w:hanging="709"/>
        <w:jc w:val="both"/>
        <w:rPr>
          <w:rFonts w:ascii="Times New Roman" w:eastAsia="Garamond" w:hAnsi="Times New Roman" w:cs="Times New Roman"/>
          <w:color w:val="000000" w:themeColor="text1"/>
          <w:sz w:val="24"/>
          <w:szCs w:val="24"/>
        </w:rPr>
      </w:pPr>
      <w:r w:rsidRPr="00BE1CC7">
        <w:rPr>
          <w:rFonts w:ascii="Times New Roman" w:eastAsia="Garamond" w:hAnsi="Times New Roman" w:cs="Times New Roman"/>
          <w:color w:val="000000" w:themeColor="text1"/>
          <w:sz w:val="24"/>
          <w:szCs w:val="24"/>
        </w:rPr>
        <w:t xml:space="preserve">Rahmawati, Anita. (2014). </w:t>
      </w:r>
      <w:r w:rsidRPr="00BE1CC7">
        <w:rPr>
          <w:rFonts w:ascii="Times New Roman" w:eastAsia="Garamond" w:hAnsi="Times New Roman" w:cs="Times New Roman"/>
          <w:i/>
          <w:color w:val="000000" w:themeColor="text1"/>
          <w:sz w:val="24"/>
          <w:szCs w:val="24"/>
        </w:rPr>
        <w:t>Pengaruh Persepsi Bank Syariah Terhadap Minat Menggunakan Produk BNI Syariah Semarang, Jurnal ADDIN, Vol. 8, No. 1,. Jawa Tengah: STAIN Kudus. Hal 6-7.</w:t>
      </w:r>
    </w:p>
    <w:p w:rsidR="005C2C51" w:rsidRPr="00BE1CC7" w:rsidRDefault="00823910" w:rsidP="00823910">
      <w:pPr>
        <w:spacing w:before="240" w:after="0" w:line="240" w:lineRule="auto"/>
        <w:jc w:val="both"/>
        <w:rPr>
          <w:rFonts w:ascii="Times New Roman" w:eastAsia="Garamond" w:hAnsi="Times New Roman" w:cs="Times New Roman"/>
          <w:color w:val="000000" w:themeColor="text1"/>
          <w:sz w:val="24"/>
          <w:szCs w:val="24"/>
        </w:rPr>
      </w:pPr>
      <w:r>
        <w:rPr>
          <w:rFonts w:ascii="Times New Roman" w:eastAsia="Garamond" w:hAnsi="Times New Roman" w:cs="Times New Roman"/>
          <w:color w:val="000000" w:themeColor="text1"/>
          <w:sz w:val="24"/>
          <w:szCs w:val="24"/>
        </w:rPr>
        <w:t>S</w:t>
      </w:r>
      <w:r w:rsidR="005C2C51" w:rsidRPr="00BE1CC7">
        <w:rPr>
          <w:rFonts w:ascii="Times New Roman" w:eastAsia="Garamond" w:hAnsi="Times New Roman" w:cs="Times New Roman"/>
          <w:color w:val="000000" w:themeColor="text1"/>
          <w:sz w:val="24"/>
          <w:szCs w:val="24"/>
        </w:rPr>
        <w:t xml:space="preserve">haleh, dkk. (2004). </w:t>
      </w:r>
      <w:r w:rsidR="005C2C51" w:rsidRPr="00BE1CC7">
        <w:rPr>
          <w:rFonts w:ascii="Times New Roman" w:eastAsia="Garamond" w:hAnsi="Times New Roman" w:cs="Times New Roman"/>
          <w:i/>
          <w:color w:val="000000" w:themeColor="text1"/>
          <w:sz w:val="24"/>
          <w:szCs w:val="24"/>
        </w:rPr>
        <w:t>Psikologi Suatu Pengantar Dalam Perspektif Islam</w:t>
      </w:r>
      <w:r w:rsidR="005C2C51" w:rsidRPr="00BE1CC7">
        <w:rPr>
          <w:rFonts w:ascii="Times New Roman" w:eastAsia="Garamond" w:hAnsi="Times New Roman" w:cs="Times New Roman"/>
          <w:color w:val="000000" w:themeColor="text1"/>
          <w:sz w:val="24"/>
          <w:szCs w:val="24"/>
        </w:rPr>
        <w:t>. Jakarta: Kencana.</w:t>
      </w:r>
    </w:p>
    <w:p w:rsidR="008B54CD" w:rsidRDefault="008B54CD" w:rsidP="008B54CD">
      <w:pPr>
        <w:spacing w:before="240" w:after="0" w:line="240" w:lineRule="auto"/>
        <w:ind w:left="709" w:right="-2" w:hanging="709"/>
        <w:jc w:val="both"/>
        <w:rPr>
          <w:rFonts w:ascii="Times New Roman" w:hAnsi="Times New Roman" w:cs="Times New Roman"/>
          <w:sz w:val="24"/>
        </w:rPr>
      </w:pPr>
      <w:r w:rsidRPr="00BE1CC7">
        <w:rPr>
          <w:rFonts w:ascii="Times New Roman" w:hAnsi="Times New Roman" w:cs="Times New Roman"/>
          <w:sz w:val="24"/>
        </w:rPr>
        <w:t>Solimun</w:t>
      </w:r>
      <w:r>
        <w:rPr>
          <w:rFonts w:ascii="Times New Roman" w:hAnsi="Times New Roman" w:cs="Times New Roman"/>
          <w:sz w:val="24"/>
        </w:rPr>
        <w:t>.</w:t>
      </w:r>
      <w:r w:rsidRPr="00BE1CC7">
        <w:rPr>
          <w:rFonts w:ascii="Times New Roman" w:hAnsi="Times New Roman" w:cs="Times New Roman"/>
          <w:sz w:val="24"/>
        </w:rPr>
        <w:t xml:space="preserve"> (2011) </w:t>
      </w:r>
      <w:r w:rsidRPr="00BE1CC7">
        <w:rPr>
          <w:rFonts w:ascii="Times New Roman" w:hAnsi="Times New Roman" w:cs="Times New Roman"/>
          <w:i/>
          <w:sz w:val="24"/>
        </w:rPr>
        <w:t>Analisis Variabel Moderasi dan Mediasi</w:t>
      </w:r>
      <w:r w:rsidRPr="00BE1CC7">
        <w:rPr>
          <w:rFonts w:ascii="Times New Roman" w:hAnsi="Times New Roman" w:cs="Times New Roman"/>
          <w:sz w:val="24"/>
        </w:rPr>
        <w:t>, Fakultas MIPA, Universitas Brawijaya, Malang.</w:t>
      </w:r>
    </w:p>
    <w:p w:rsidR="00823910" w:rsidRPr="00823910" w:rsidRDefault="00823910" w:rsidP="00823910">
      <w:pPr>
        <w:spacing w:before="240" w:after="0" w:line="240" w:lineRule="auto"/>
        <w:ind w:left="709" w:hanging="709"/>
        <w:jc w:val="both"/>
        <w:rPr>
          <w:rFonts w:ascii="Times New Roman" w:eastAsia="Garamond" w:hAnsi="Times New Roman" w:cs="Times New Roman"/>
          <w:i/>
          <w:color w:val="000000" w:themeColor="text1"/>
          <w:sz w:val="24"/>
          <w:szCs w:val="24"/>
        </w:rPr>
      </w:pPr>
      <w:r w:rsidRPr="00BE1CC7">
        <w:rPr>
          <w:rFonts w:ascii="Times New Roman" w:eastAsia="Garamond" w:hAnsi="Times New Roman" w:cs="Times New Roman"/>
          <w:color w:val="000000" w:themeColor="text1"/>
          <w:sz w:val="24"/>
          <w:szCs w:val="24"/>
        </w:rPr>
        <w:t xml:space="preserve">Sumantri, Bagja. (2014). </w:t>
      </w:r>
      <w:r w:rsidRPr="00BE1CC7">
        <w:rPr>
          <w:rFonts w:ascii="Times New Roman" w:eastAsia="Garamond" w:hAnsi="Times New Roman" w:cs="Times New Roman"/>
          <w:i/>
          <w:color w:val="000000" w:themeColor="text1"/>
          <w:sz w:val="24"/>
          <w:szCs w:val="24"/>
        </w:rPr>
        <w:t>Pengaruh Kualitas Pelayanan Dan Produk Pembiayaan Terhadap Minat dan Keputusan Menjadi Nasabah Di Bank Syariah. Jurnal Economia, Vol.10, No. Hal 142.</w:t>
      </w:r>
    </w:p>
    <w:p w:rsidR="008B54CD" w:rsidRPr="00BE1CC7" w:rsidRDefault="008B54CD" w:rsidP="008B54CD">
      <w:pPr>
        <w:spacing w:before="240" w:after="0" w:line="240" w:lineRule="auto"/>
        <w:ind w:left="706" w:hanging="706"/>
        <w:jc w:val="both"/>
        <w:rPr>
          <w:rFonts w:ascii="Times New Roman" w:eastAsia="Garamond" w:hAnsi="Times New Roman" w:cs="Times New Roman"/>
          <w:sz w:val="24"/>
          <w:szCs w:val="24"/>
        </w:rPr>
      </w:pPr>
      <w:r w:rsidRPr="00BE1CC7">
        <w:rPr>
          <w:rFonts w:ascii="Times New Roman" w:eastAsia="Garamond" w:hAnsi="Times New Roman" w:cs="Times New Roman"/>
          <w:sz w:val="24"/>
          <w:szCs w:val="24"/>
        </w:rPr>
        <w:t xml:space="preserve">Tjiptono, Fandy dan Gregorius Chandra. (2011). </w:t>
      </w:r>
      <w:r w:rsidRPr="00BE1CC7">
        <w:rPr>
          <w:rFonts w:ascii="Times New Roman" w:eastAsia="Garamond" w:hAnsi="Times New Roman" w:cs="Times New Roman"/>
          <w:i/>
          <w:sz w:val="24"/>
          <w:szCs w:val="24"/>
        </w:rPr>
        <w:t xml:space="preserve">Servece Quality and Satisfaction. </w:t>
      </w:r>
      <w:r w:rsidRPr="00BE1CC7">
        <w:rPr>
          <w:rFonts w:ascii="Times New Roman" w:eastAsia="Garamond" w:hAnsi="Times New Roman" w:cs="Times New Roman"/>
          <w:sz w:val="24"/>
          <w:szCs w:val="24"/>
        </w:rPr>
        <w:t>Edisi III. Penerbit: ANDI, Yogyakarta.</w:t>
      </w:r>
    </w:p>
    <w:p w:rsidR="0020723F" w:rsidRPr="0020723F" w:rsidRDefault="0020723F" w:rsidP="0020723F">
      <w:pPr>
        <w:spacing w:after="0" w:line="360" w:lineRule="auto"/>
        <w:jc w:val="both"/>
        <w:rPr>
          <w:rFonts w:ascii="Times New Roman" w:hAnsi="Times New Roman" w:cs="Times New Roman"/>
          <w:color w:val="000000"/>
          <w:sz w:val="24"/>
          <w:szCs w:val="24"/>
        </w:rPr>
      </w:pPr>
    </w:p>
    <w:sectPr w:rsidR="0020723F" w:rsidRPr="00207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A79"/>
    <w:multiLevelType w:val="hybridMultilevel"/>
    <w:tmpl w:val="96D294F4"/>
    <w:lvl w:ilvl="0" w:tplc="B5A4C1C0">
      <w:start w:val="1"/>
      <w:numFmt w:val="lowerLetter"/>
      <w:lvlText w:val="%1."/>
      <w:lvlJc w:val="left"/>
      <w:pPr>
        <w:ind w:left="1350"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 w15:restartNumberingAfterBreak="0">
    <w:nsid w:val="09762BEE"/>
    <w:multiLevelType w:val="hybridMultilevel"/>
    <w:tmpl w:val="FB4298BE"/>
    <w:lvl w:ilvl="0" w:tplc="161C97B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6FC6CC1"/>
    <w:multiLevelType w:val="hybridMultilevel"/>
    <w:tmpl w:val="3DB4B14E"/>
    <w:lvl w:ilvl="0" w:tplc="76AE7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7AB3539"/>
    <w:multiLevelType w:val="hybridMultilevel"/>
    <w:tmpl w:val="5BE4915A"/>
    <w:lvl w:ilvl="0" w:tplc="C16CC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5231AF"/>
    <w:multiLevelType w:val="hybridMultilevel"/>
    <w:tmpl w:val="ACAA9390"/>
    <w:lvl w:ilvl="0" w:tplc="8B466A8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CA319A5"/>
    <w:multiLevelType w:val="hybridMultilevel"/>
    <w:tmpl w:val="0854E338"/>
    <w:lvl w:ilvl="0" w:tplc="7528238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3313155A"/>
    <w:multiLevelType w:val="hybridMultilevel"/>
    <w:tmpl w:val="7D5A696A"/>
    <w:lvl w:ilvl="0" w:tplc="24E4A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213A78"/>
    <w:multiLevelType w:val="multilevel"/>
    <w:tmpl w:val="8176FE30"/>
    <w:lvl w:ilvl="0">
      <w:start w:val="1"/>
      <w:numFmt w:val="decimal"/>
      <w:lvlText w:val="%1."/>
      <w:lvlJc w:val="left"/>
      <w:pPr>
        <w:ind w:left="360" w:hanging="360"/>
      </w:pPr>
      <w:rPr>
        <w:rFonts w:hint="default"/>
        <w:i w:val="0"/>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E476AE6"/>
    <w:multiLevelType w:val="hybridMultilevel"/>
    <w:tmpl w:val="FCC82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12F8A"/>
    <w:multiLevelType w:val="hybridMultilevel"/>
    <w:tmpl w:val="E33CF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B2A07"/>
    <w:multiLevelType w:val="hybridMultilevel"/>
    <w:tmpl w:val="7FE03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45F41"/>
    <w:multiLevelType w:val="multilevel"/>
    <w:tmpl w:val="EAC2AE1C"/>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2" w15:restartNumberingAfterBreak="0">
    <w:nsid w:val="55056AEA"/>
    <w:multiLevelType w:val="hybridMultilevel"/>
    <w:tmpl w:val="B1349A8E"/>
    <w:lvl w:ilvl="0" w:tplc="04210019">
      <w:start w:val="1"/>
      <w:numFmt w:val="low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B964DCB"/>
    <w:multiLevelType w:val="hybridMultilevel"/>
    <w:tmpl w:val="D45A2382"/>
    <w:lvl w:ilvl="0" w:tplc="9EE8CC90">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25359FD"/>
    <w:multiLevelType w:val="hybridMultilevel"/>
    <w:tmpl w:val="7E10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071AC"/>
    <w:multiLevelType w:val="hybridMultilevel"/>
    <w:tmpl w:val="DC4AB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D3132"/>
    <w:multiLevelType w:val="hybridMultilevel"/>
    <w:tmpl w:val="C6566990"/>
    <w:lvl w:ilvl="0" w:tplc="33025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7A775D"/>
    <w:multiLevelType w:val="hybridMultilevel"/>
    <w:tmpl w:val="63448C08"/>
    <w:lvl w:ilvl="0" w:tplc="4BDCA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
  </w:num>
  <w:num w:numId="3">
    <w:abstractNumId w:val="12"/>
  </w:num>
  <w:num w:numId="4">
    <w:abstractNumId w:val="2"/>
  </w:num>
  <w:num w:numId="5">
    <w:abstractNumId w:val="4"/>
  </w:num>
  <w:num w:numId="6">
    <w:abstractNumId w:val="0"/>
  </w:num>
  <w:num w:numId="7">
    <w:abstractNumId w:val="9"/>
  </w:num>
  <w:num w:numId="8">
    <w:abstractNumId w:val="10"/>
  </w:num>
  <w:num w:numId="9">
    <w:abstractNumId w:val="3"/>
  </w:num>
  <w:num w:numId="10">
    <w:abstractNumId w:val="17"/>
  </w:num>
  <w:num w:numId="11">
    <w:abstractNumId w:val="8"/>
  </w:num>
  <w:num w:numId="12">
    <w:abstractNumId w:val="6"/>
  </w:num>
  <w:num w:numId="13">
    <w:abstractNumId w:val="7"/>
  </w:num>
  <w:num w:numId="14">
    <w:abstractNumId w:val="5"/>
  </w:num>
  <w:num w:numId="15">
    <w:abstractNumId w:val="15"/>
  </w:num>
  <w:num w:numId="16">
    <w:abstractNumId w:val="16"/>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F7"/>
    <w:rsid w:val="000E01EB"/>
    <w:rsid w:val="001D3E76"/>
    <w:rsid w:val="0020723F"/>
    <w:rsid w:val="002B3CC8"/>
    <w:rsid w:val="002B5489"/>
    <w:rsid w:val="002F4925"/>
    <w:rsid w:val="003258F7"/>
    <w:rsid w:val="00353848"/>
    <w:rsid w:val="00365A09"/>
    <w:rsid w:val="003724A6"/>
    <w:rsid w:val="004258E6"/>
    <w:rsid w:val="00440A48"/>
    <w:rsid w:val="004820DD"/>
    <w:rsid w:val="0057136B"/>
    <w:rsid w:val="00583346"/>
    <w:rsid w:val="005C2236"/>
    <w:rsid w:val="005C2C51"/>
    <w:rsid w:val="00616E0E"/>
    <w:rsid w:val="00660A8F"/>
    <w:rsid w:val="006B0783"/>
    <w:rsid w:val="006C58DD"/>
    <w:rsid w:val="007008D3"/>
    <w:rsid w:val="007B0490"/>
    <w:rsid w:val="007F6D5A"/>
    <w:rsid w:val="00800332"/>
    <w:rsid w:val="00823910"/>
    <w:rsid w:val="008B54CD"/>
    <w:rsid w:val="00920934"/>
    <w:rsid w:val="00A239CD"/>
    <w:rsid w:val="00A949D2"/>
    <w:rsid w:val="00A95B55"/>
    <w:rsid w:val="00B03F04"/>
    <w:rsid w:val="00B9743C"/>
    <w:rsid w:val="00BB773D"/>
    <w:rsid w:val="00BC42AB"/>
    <w:rsid w:val="00BD0409"/>
    <w:rsid w:val="00C3735C"/>
    <w:rsid w:val="00CB1F9E"/>
    <w:rsid w:val="00CF6C70"/>
    <w:rsid w:val="00D07D24"/>
    <w:rsid w:val="00D64EA4"/>
    <w:rsid w:val="00DD7FED"/>
    <w:rsid w:val="00E83EC2"/>
    <w:rsid w:val="00EA07C6"/>
    <w:rsid w:val="00EB55F5"/>
    <w:rsid w:val="00F673B0"/>
    <w:rsid w:val="00FA0D68"/>
    <w:rsid w:val="00FF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DA8E4-189E-430A-9F65-67F6CDBF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B07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8F7"/>
    <w:rPr>
      <w:color w:val="0000FF" w:themeColor="hyperlink"/>
      <w:u w:val="single"/>
    </w:rPr>
  </w:style>
  <w:style w:type="paragraph" w:styleId="ListParagraph">
    <w:name w:val="List Paragraph"/>
    <w:basedOn w:val="Normal"/>
    <w:link w:val="ListParagraphChar"/>
    <w:uiPriority w:val="34"/>
    <w:qFormat/>
    <w:rsid w:val="00353848"/>
    <w:pPr>
      <w:ind w:left="720"/>
      <w:contextualSpacing/>
    </w:pPr>
    <w:rPr>
      <w:lang w:val="id-ID"/>
    </w:rPr>
  </w:style>
  <w:style w:type="character" w:customStyle="1" w:styleId="ListParagraphChar">
    <w:name w:val="List Paragraph Char"/>
    <w:basedOn w:val="DefaultParagraphFont"/>
    <w:link w:val="ListParagraph"/>
    <w:uiPriority w:val="34"/>
    <w:locked/>
    <w:rsid w:val="00353848"/>
    <w:rPr>
      <w:lang w:val="id-ID"/>
    </w:rPr>
  </w:style>
  <w:style w:type="paragraph" w:styleId="BalloonText">
    <w:name w:val="Balloon Text"/>
    <w:basedOn w:val="Normal"/>
    <w:link w:val="BalloonTextChar"/>
    <w:uiPriority w:val="99"/>
    <w:semiHidden/>
    <w:unhideWhenUsed/>
    <w:rsid w:val="00583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346"/>
    <w:rPr>
      <w:rFonts w:ascii="Tahoma" w:hAnsi="Tahoma" w:cs="Tahoma"/>
      <w:sz w:val="16"/>
      <w:szCs w:val="16"/>
    </w:rPr>
  </w:style>
  <w:style w:type="paragraph" w:styleId="BodyText">
    <w:name w:val="Body Text"/>
    <w:basedOn w:val="Normal"/>
    <w:link w:val="BodyTextChar"/>
    <w:uiPriority w:val="1"/>
    <w:qFormat/>
    <w:rsid w:val="00365A0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65A09"/>
    <w:rPr>
      <w:rFonts w:ascii="Times New Roman" w:eastAsia="Times New Roman" w:hAnsi="Times New Roman" w:cs="Times New Roman"/>
      <w:sz w:val="24"/>
      <w:szCs w:val="24"/>
    </w:rPr>
  </w:style>
  <w:style w:type="table" w:styleId="TableGrid">
    <w:name w:val="Table Grid"/>
    <w:basedOn w:val="TableNormal"/>
    <w:uiPriority w:val="59"/>
    <w:rsid w:val="00E83EC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B0783"/>
    <w:rPr>
      <w:rFonts w:ascii="Times New Roman" w:eastAsia="Times New Roman" w:hAnsi="Times New Roman" w:cs="Times New Roman"/>
      <w:b/>
      <w:bCs/>
      <w:sz w:val="27"/>
      <w:szCs w:val="27"/>
    </w:rPr>
  </w:style>
  <w:style w:type="character" w:customStyle="1" w:styleId="go">
    <w:name w:val="go"/>
    <w:basedOn w:val="DefaultParagraphFont"/>
    <w:rsid w:val="006B0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97699">
      <w:bodyDiv w:val="1"/>
      <w:marLeft w:val="0"/>
      <w:marRight w:val="0"/>
      <w:marTop w:val="0"/>
      <w:marBottom w:val="0"/>
      <w:divBdr>
        <w:top w:val="none" w:sz="0" w:space="0" w:color="auto"/>
        <w:left w:val="none" w:sz="0" w:space="0" w:color="auto"/>
        <w:bottom w:val="none" w:sz="0" w:space="0" w:color="auto"/>
        <w:right w:val="none" w:sz="0" w:space="0" w:color="auto"/>
      </w:divBdr>
    </w:div>
    <w:div w:id="83187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yiskandar.febi.u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ra.leicester@gmail.com" TargetMode="External"/><Relationship Id="rId5" Type="http://schemas.openxmlformats.org/officeDocument/2006/relationships/hyperlink" Target="mailto:lianda084@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6140</Words>
  <Characters>34998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FEBI</cp:lastModifiedBy>
  <cp:revision>2</cp:revision>
  <cp:lastPrinted>2019-09-11T13:17:00Z</cp:lastPrinted>
  <dcterms:created xsi:type="dcterms:W3CDTF">2019-10-07T07:11:00Z</dcterms:created>
  <dcterms:modified xsi:type="dcterms:W3CDTF">2019-10-07T07:11:00Z</dcterms:modified>
</cp:coreProperties>
</file>