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F9ECD" w14:textId="624625F1" w:rsidR="00DB4BA1" w:rsidRPr="00316614" w:rsidRDefault="00971CEA" w:rsidP="00316614">
      <w:pPr>
        <w:jc w:val="both"/>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60288" behindDoc="0" locked="0" layoutInCell="1" allowOverlap="1" wp14:anchorId="2F2614F4" wp14:editId="1D904112">
                <wp:simplePos x="0" y="0"/>
                <wp:positionH relativeFrom="column">
                  <wp:posOffset>3387725</wp:posOffset>
                </wp:positionH>
                <wp:positionV relativeFrom="paragraph">
                  <wp:posOffset>-1008380</wp:posOffset>
                </wp:positionV>
                <wp:extent cx="1397635" cy="2070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635" cy="207010"/>
                        </a:xfrm>
                        <a:prstGeom prst="rect">
                          <a:avLst/>
                        </a:prstGeom>
                        <a:solidFill>
                          <a:schemeClr val="lt1"/>
                        </a:solidFill>
                        <a:ln w="6350">
                          <a:noFill/>
                        </a:ln>
                      </wps:spPr>
                      <wps:txbx>
                        <w:txbxContent>
                          <w:p w14:paraId="6A12A96D" w14:textId="77777777" w:rsidR="004A7237" w:rsidRDefault="004A7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66.75pt;margin-top:-79.4pt;width:110.0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" fillcolor="white [3201]" stroked="f" strokeweight=".5pt">
                <v:path arrowok="t"/>
                <v:textbox>
                  <w:txbxContent>
                    <w:p w14:paraId="6A12A96D" w14:textId="77777777" w:rsidR="004A7237" w:rsidRDefault="004A7237"/>
                  </w:txbxContent>
                </v:textbox>
              </v:shape>
            </w:pict>
          </mc:Fallback>
        </mc:AlternateContent>
      </w:r>
      <w:proofErr w:type="spellStart"/>
      <w:r w:rsidR="006F359B" w:rsidRPr="000E446A">
        <w:rPr>
          <w:rFonts w:ascii="Times New Roman" w:hAnsi="Times New Roman"/>
          <w:b/>
          <w:bCs/>
          <w:sz w:val="36"/>
          <w:szCs w:val="36"/>
          <w:lang w:val="en-US"/>
        </w:rPr>
        <w:t>P</w:t>
      </w:r>
      <w:r>
        <w:rPr>
          <w:rFonts w:ascii="Times New Roman" w:hAnsi="Times New Roman"/>
          <w:b/>
          <w:bCs/>
          <w:sz w:val="36"/>
          <w:szCs w:val="36"/>
          <w:lang w:val="en-US"/>
        </w:rPr>
        <w:t>eningkatan</w:t>
      </w:r>
      <w:proofErr w:type="spellEnd"/>
      <w:r>
        <w:rPr>
          <w:rFonts w:ascii="Times New Roman" w:hAnsi="Times New Roman"/>
          <w:b/>
          <w:bCs/>
          <w:sz w:val="36"/>
          <w:szCs w:val="36"/>
          <w:lang w:val="en-US"/>
        </w:rPr>
        <w:t xml:space="preserve"> </w:t>
      </w:r>
      <w:proofErr w:type="spellStart"/>
      <w:r>
        <w:rPr>
          <w:rFonts w:ascii="Times New Roman" w:hAnsi="Times New Roman"/>
          <w:b/>
          <w:bCs/>
          <w:sz w:val="36"/>
          <w:szCs w:val="36"/>
          <w:lang w:val="en-US"/>
        </w:rPr>
        <w:t>Kesadaran</w:t>
      </w:r>
      <w:proofErr w:type="spellEnd"/>
      <w:r>
        <w:rPr>
          <w:rFonts w:ascii="Times New Roman" w:hAnsi="Times New Roman"/>
          <w:b/>
          <w:bCs/>
          <w:sz w:val="36"/>
          <w:szCs w:val="36"/>
          <w:lang w:val="en-US"/>
        </w:rPr>
        <w:t xml:space="preserve"> </w:t>
      </w:r>
      <w:proofErr w:type="spellStart"/>
      <w:r>
        <w:rPr>
          <w:rFonts w:ascii="Times New Roman" w:hAnsi="Times New Roman"/>
          <w:b/>
          <w:bCs/>
          <w:sz w:val="36"/>
          <w:szCs w:val="36"/>
          <w:lang w:val="en-US"/>
        </w:rPr>
        <w:t>Pemberian</w:t>
      </w:r>
      <w:proofErr w:type="spellEnd"/>
      <w:r>
        <w:rPr>
          <w:rFonts w:ascii="Times New Roman" w:hAnsi="Times New Roman"/>
          <w:b/>
          <w:bCs/>
          <w:sz w:val="36"/>
          <w:szCs w:val="36"/>
          <w:lang w:val="en-US"/>
        </w:rPr>
        <w:t xml:space="preserve"> ASI </w:t>
      </w:r>
      <w:proofErr w:type="spellStart"/>
      <w:r>
        <w:rPr>
          <w:rFonts w:ascii="Times New Roman" w:hAnsi="Times New Roman"/>
          <w:b/>
          <w:bCs/>
          <w:sz w:val="36"/>
          <w:szCs w:val="36"/>
          <w:lang w:val="en-US"/>
        </w:rPr>
        <w:t>Eksklusif</w:t>
      </w:r>
      <w:proofErr w:type="spellEnd"/>
      <w:r>
        <w:rPr>
          <w:rFonts w:ascii="Times New Roman" w:hAnsi="Times New Roman"/>
          <w:b/>
          <w:bCs/>
          <w:sz w:val="36"/>
          <w:szCs w:val="36"/>
          <w:lang w:val="en-US"/>
        </w:rPr>
        <w:t xml:space="preserve"> Di </w:t>
      </w:r>
      <w:proofErr w:type="spellStart"/>
      <w:r>
        <w:rPr>
          <w:rFonts w:ascii="Times New Roman" w:hAnsi="Times New Roman"/>
          <w:b/>
          <w:bCs/>
          <w:sz w:val="36"/>
          <w:szCs w:val="36"/>
          <w:lang w:val="en-US"/>
        </w:rPr>
        <w:t>Desa</w:t>
      </w:r>
      <w:proofErr w:type="spellEnd"/>
      <w:r>
        <w:rPr>
          <w:rFonts w:ascii="Times New Roman" w:hAnsi="Times New Roman"/>
          <w:b/>
          <w:bCs/>
          <w:sz w:val="36"/>
          <w:szCs w:val="36"/>
          <w:lang w:val="en-US"/>
        </w:rPr>
        <w:t xml:space="preserve"> </w:t>
      </w:r>
      <w:proofErr w:type="spellStart"/>
      <w:r>
        <w:rPr>
          <w:rFonts w:ascii="Times New Roman" w:hAnsi="Times New Roman"/>
          <w:b/>
          <w:bCs/>
          <w:sz w:val="36"/>
          <w:szCs w:val="36"/>
          <w:lang w:val="en-US"/>
        </w:rPr>
        <w:t>Tingkeum</w:t>
      </w:r>
      <w:proofErr w:type="spellEnd"/>
      <w:r>
        <w:rPr>
          <w:rFonts w:ascii="Times New Roman" w:hAnsi="Times New Roman"/>
          <w:b/>
          <w:bCs/>
          <w:sz w:val="36"/>
          <w:szCs w:val="36"/>
          <w:lang w:val="en-US"/>
        </w:rPr>
        <w:t xml:space="preserve"> </w:t>
      </w:r>
      <w:proofErr w:type="spellStart"/>
      <w:r>
        <w:rPr>
          <w:rFonts w:ascii="Times New Roman" w:hAnsi="Times New Roman"/>
          <w:b/>
          <w:bCs/>
          <w:sz w:val="36"/>
          <w:szCs w:val="36"/>
          <w:lang w:val="en-US"/>
        </w:rPr>
        <w:t>Kecamatan</w:t>
      </w:r>
      <w:proofErr w:type="spellEnd"/>
      <w:r>
        <w:rPr>
          <w:rFonts w:ascii="Times New Roman" w:hAnsi="Times New Roman"/>
          <w:b/>
          <w:bCs/>
          <w:sz w:val="36"/>
          <w:szCs w:val="36"/>
          <w:lang w:val="en-US"/>
        </w:rPr>
        <w:t xml:space="preserve"> </w:t>
      </w:r>
      <w:proofErr w:type="spellStart"/>
      <w:r>
        <w:rPr>
          <w:rFonts w:ascii="Times New Roman" w:hAnsi="Times New Roman"/>
          <w:b/>
          <w:bCs/>
          <w:sz w:val="36"/>
          <w:szCs w:val="36"/>
          <w:lang w:val="en-US"/>
        </w:rPr>
        <w:t>Nisam</w:t>
      </w:r>
      <w:proofErr w:type="spellEnd"/>
      <w:r>
        <w:rPr>
          <w:rFonts w:ascii="Times New Roman" w:hAnsi="Times New Roman"/>
          <w:b/>
          <w:bCs/>
          <w:sz w:val="36"/>
          <w:szCs w:val="36"/>
          <w:lang w:val="en-US"/>
        </w:rPr>
        <w:t xml:space="preserve"> </w:t>
      </w:r>
      <w:proofErr w:type="spellStart"/>
      <w:r>
        <w:rPr>
          <w:rFonts w:ascii="Times New Roman" w:hAnsi="Times New Roman"/>
          <w:b/>
          <w:bCs/>
          <w:sz w:val="36"/>
          <w:szCs w:val="36"/>
          <w:lang w:val="en-US"/>
        </w:rPr>
        <w:t>Dalam</w:t>
      </w:r>
      <w:proofErr w:type="spellEnd"/>
      <w:r w:rsidR="00D74755">
        <w:rPr>
          <w:rFonts w:ascii="Times New Roman" w:hAnsi="Times New Roman"/>
          <w:b/>
          <w:bCs/>
          <w:sz w:val="36"/>
          <w:szCs w:val="36"/>
          <w:lang w:val="en-US"/>
        </w:rPr>
        <w:t xml:space="preserve"> </w:t>
      </w:r>
      <w:proofErr w:type="spellStart"/>
      <w:r>
        <w:rPr>
          <w:rFonts w:ascii="Times New Roman" w:hAnsi="Times New Roman"/>
          <w:b/>
          <w:bCs/>
          <w:sz w:val="36"/>
          <w:szCs w:val="36"/>
          <w:lang w:val="en-US"/>
        </w:rPr>
        <w:t>Upaya</w:t>
      </w:r>
      <w:proofErr w:type="spellEnd"/>
      <w:r w:rsidR="00D74755">
        <w:rPr>
          <w:rFonts w:ascii="Times New Roman" w:hAnsi="Times New Roman"/>
          <w:b/>
          <w:bCs/>
          <w:sz w:val="36"/>
          <w:szCs w:val="36"/>
          <w:lang w:val="en-US"/>
        </w:rPr>
        <w:t xml:space="preserve"> </w:t>
      </w:r>
      <w:proofErr w:type="spellStart"/>
      <w:r w:rsidR="00D74755">
        <w:rPr>
          <w:rFonts w:ascii="Times New Roman" w:hAnsi="Times New Roman"/>
          <w:b/>
          <w:bCs/>
          <w:sz w:val="36"/>
          <w:szCs w:val="36"/>
          <w:lang w:val="en-US"/>
        </w:rPr>
        <w:t>Pencegahan</w:t>
      </w:r>
      <w:proofErr w:type="spellEnd"/>
      <w:r w:rsidR="00D74755">
        <w:rPr>
          <w:rFonts w:ascii="Times New Roman" w:hAnsi="Times New Roman"/>
          <w:b/>
          <w:bCs/>
          <w:sz w:val="36"/>
          <w:szCs w:val="36"/>
          <w:lang w:val="en-US"/>
        </w:rPr>
        <w:t xml:space="preserve"> Stunting Kota </w:t>
      </w:r>
      <w:proofErr w:type="spellStart"/>
      <w:r w:rsidR="00D74755">
        <w:rPr>
          <w:rFonts w:ascii="Times New Roman" w:hAnsi="Times New Roman"/>
          <w:b/>
          <w:bCs/>
          <w:sz w:val="36"/>
          <w:szCs w:val="36"/>
          <w:lang w:val="en-US"/>
        </w:rPr>
        <w:t>Lhokseumawe</w:t>
      </w:r>
      <w:proofErr w:type="spellEnd"/>
    </w:p>
    <w:p w14:paraId="7858784B" w14:textId="29F9C829" w:rsidR="000E446A" w:rsidRPr="000E446A" w:rsidRDefault="00D74755" w:rsidP="00E3104F">
      <w:pPr>
        <w:jc w:val="both"/>
        <w:rPr>
          <w:rFonts w:ascii="Times New Roman" w:hAnsi="Times New Roman"/>
          <w:sz w:val="24"/>
          <w:szCs w:val="24"/>
          <w:lang w:val="en-US"/>
        </w:rPr>
      </w:pPr>
      <w:r>
        <w:rPr>
          <w:rFonts w:ascii="Times New Roman" w:hAnsi="Times New Roman"/>
          <w:sz w:val="24"/>
          <w:szCs w:val="24"/>
          <w:lang w:val="en-US"/>
        </w:rPr>
        <w:t xml:space="preserve">Cut </w:t>
      </w:r>
      <w:proofErr w:type="spellStart"/>
      <w:r>
        <w:rPr>
          <w:rFonts w:ascii="Times New Roman" w:hAnsi="Times New Roman"/>
          <w:sz w:val="24"/>
          <w:szCs w:val="24"/>
          <w:lang w:val="en-US"/>
        </w:rPr>
        <w:t>Andyna</w:t>
      </w:r>
      <w:proofErr w:type="spellEnd"/>
      <w:r w:rsidR="00DB4BA1" w:rsidRPr="000E446A">
        <w:rPr>
          <w:rFonts w:ascii="Times New Roman" w:hAnsi="Times New Roman"/>
          <w:sz w:val="24"/>
          <w:szCs w:val="24"/>
          <w:vertAlign w:val="superscript"/>
        </w:rPr>
        <w:t>1</w:t>
      </w:r>
      <w:r w:rsidR="00DB4BA1" w:rsidRPr="000E446A">
        <w:rPr>
          <w:rFonts w:ascii="Times New Roman" w:hAnsi="Times New Roman"/>
          <w:sz w:val="24"/>
          <w:szCs w:val="24"/>
        </w:rPr>
        <w:t xml:space="preserve">, </w:t>
      </w:r>
      <w:proofErr w:type="spellStart"/>
      <w:r>
        <w:rPr>
          <w:rFonts w:ascii="Times New Roman" w:hAnsi="Times New Roman"/>
          <w:sz w:val="24"/>
          <w:szCs w:val="24"/>
          <w:lang w:val="en-US"/>
        </w:rPr>
        <w:t>Nursakinah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Ritonga</w:t>
      </w:r>
      <w:proofErr w:type="spellEnd"/>
      <w:r w:rsidR="00DB4BA1" w:rsidRPr="000E446A">
        <w:rPr>
          <w:rFonts w:ascii="Times New Roman" w:hAnsi="Times New Roman"/>
          <w:sz w:val="24"/>
          <w:szCs w:val="24"/>
          <w:vertAlign w:val="superscript"/>
        </w:rPr>
        <w:t>2</w:t>
      </w:r>
      <w:r w:rsidR="00DB4BA1" w:rsidRPr="000E446A">
        <w:rPr>
          <w:rFonts w:ascii="Times New Roman" w:hAnsi="Times New Roman"/>
          <w:sz w:val="24"/>
          <w:szCs w:val="24"/>
        </w:rPr>
        <w:t xml:space="preserve">, </w:t>
      </w:r>
      <w:r>
        <w:rPr>
          <w:rFonts w:ascii="Times New Roman" w:hAnsi="Times New Roman"/>
          <w:sz w:val="24"/>
          <w:szCs w:val="24"/>
          <w:lang w:val="en-US"/>
        </w:rPr>
        <w:t>Khairisma</w:t>
      </w:r>
      <w:r w:rsidR="006F359B" w:rsidRPr="000E446A">
        <w:rPr>
          <w:rFonts w:ascii="Times New Roman" w:hAnsi="Times New Roman"/>
          <w:sz w:val="24"/>
          <w:szCs w:val="24"/>
          <w:vertAlign w:val="superscript"/>
          <w:lang w:val="en-US"/>
        </w:rPr>
        <w:t>3</w:t>
      </w:r>
      <w:r w:rsidR="006F359B" w:rsidRPr="000E446A">
        <w:rPr>
          <w:rFonts w:ascii="Times New Roman" w:hAnsi="Times New Roman"/>
          <w:sz w:val="24"/>
          <w:szCs w:val="24"/>
          <w:lang w:val="en-US"/>
        </w:rPr>
        <w:t>,</w:t>
      </w:r>
      <w:r w:rsidR="005E0C81">
        <w:rPr>
          <w:rFonts w:ascii="Times New Roman" w:hAnsi="Times New Roman"/>
          <w:sz w:val="24"/>
          <w:szCs w:val="24"/>
          <w:lang w:val="en-US"/>
        </w:rPr>
        <w:t xml:space="preserve"> </w:t>
      </w:r>
      <w:proofErr w:type="spellStart"/>
      <w:r>
        <w:rPr>
          <w:rFonts w:ascii="Times New Roman" w:hAnsi="Times New Roman"/>
          <w:sz w:val="24"/>
          <w:szCs w:val="24"/>
          <w:lang w:val="en-US"/>
        </w:rPr>
        <w:t>Asmaul</w:t>
      </w:r>
      <w:proofErr w:type="spellEnd"/>
      <w:r>
        <w:rPr>
          <w:rFonts w:ascii="Times New Roman" w:hAnsi="Times New Roman"/>
          <w:sz w:val="24"/>
          <w:szCs w:val="24"/>
          <w:lang w:val="en-US"/>
        </w:rPr>
        <w:t xml:space="preserve"> Husna</w:t>
      </w:r>
      <w:r w:rsidR="006F359B" w:rsidRPr="000E446A">
        <w:rPr>
          <w:rFonts w:ascii="Times New Roman" w:hAnsi="Times New Roman"/>
          <w:sz w:val="24"/>
          <w:szCs w:val="24"/>
          <w:vertAlign w:val="superscript"/>
          <w:lang w:val="en-US"/>
        </w:rPr>
        <w:t>4</w:t>
      </w:r>
    </w:p>
    <w:p w14:paraId="4A5A34BC" w14:textId="2F289E8F" w:rsidR="00DB4BA1" w:rsidRDefault="00DB4BA1" w:rsidP="000E446A">
      <w:pPr>
        <w:spacing w:after="0" w:line="240" w:lineRule="auto"/>
        <w:jc w:val="both"/>
        <w:rPr>
          <w:rFonts w:ascii="Times New Roman" w:hAnsi="Times New Roman"/>
          <w:sz w:val="20"/>
          <w:szCs w:val="20"/>
          <w:lang w:val="en-US"/>
        </w:rPr>
      </w:pPr>
      <w:r w:rsidRPr="00DF6293">
        <w:rPr>
          <w:rFonts w:ascii="Times New Roman" w:hAnsi="Times New Roman"/>
          <w:sz w:val="20"/>
          <w:szCs w:val="20"/>
          <w:vertAlign w:val="superscript"/>
        </w:rPr>
        <w:t>1,2,3</w:t>
      </w:r>
      <w:r w:rsidR="006F359B">
        <w:rPr>
          <w:rFonts w:ascii="Times New Roman" w:hAnsi="Times New Roman"/>
          <w:sz w:val="20"/>
          <w:szCs w:val="20"/>
          <w:vertAlign w:val="superscript"/>
          <w:lang w:val="en-US"/>
        </w:rPr>
        <w:t>,4</w:t>
      </w:r>
      <w:r w:rsidR="006F359B">
        <w:rPr>
          <w:rFonts w:ascii="Times New Roman" w:hAnsi="Times New Roman"/>
          <w:i/>
          <w:iCs/>
          <w:sz w:val="20"/>
          <w:szCs w:val="20"/>
          <w:lang w:val="en-US"/>
        </w:rPr>
        <w:t xml:space="preserve">Universitas </w:t>
      </w:r>
      <w:proofErr w:type="spellStart"/>
      <w:r w:rsidR="00D74755">
        <w:rPr>
          <w:rFonts w:ascii="Times New Roman" w:hAnsi="Times New Roman"/>
          <w:i/>
          <w:iCs/>
          <w:sz w:val="20"/>
          <w:szCs w:val="20"/>
          <w:lang w:val="en-US"/>
        </w:rPr>
        <w:t>Malikussaleh</w:t>
      </w:r>
      <w:proofErr w:type="spellEnd"/>
      <w:r w:rsidR="003660F5">
        <w:rPr>
          <w:rFonts w:ascii="Times New Roman" w:hAnsi="Times New Roman"/>
          <w:sz w:val="20"/>
          <w:szCs w:val="20"/>
          <w:lang w:val="en-US"/>
        </w:rPr>
        <w:t xml:space="preserve">, </w:t>
      </w:r>
      <w:r w:rsidR="00D74755">
        <w:rPr>
          <w:rFonts w:ascii="Times New Roman" w:hAnsi="Times New Roman"/>
          <w:sz w:val="20"/>
          <w:szCs w:val="20"/>
          <w:lang w:val="en-US"/>
        </w:rPr>
        <w:t>Aceh</w:t>
      </w:r>
      <w:r w:rsidR="003660F5">
        <w:rPr>
          <w:rFonts w:ascii="Times New Roman" w:hAnsi="Times New Roman"/>
          <w:sz w:val="20"/>
          <w:szCs w:val="20"/>
          <w:lang w:val="en-US"/>
        </w:rPr>
        <w:t>-Indonesia</w:t>
      </w:r>
    </w:p>
    <w:p w14:paraId="7EA8DC45" w14:textId="5AC66A61" w:rsidR="000E446A" w:rsidRPr="00552522" w:rsidRDefault="000E446A" w:rsidP="000E446A">
      <w:pPr>
        <w:spacing w:after="0" w:line="240" w:lineRule="auto"/>
        <w:jc w:val="both"/>
        <w:rPr>
          <w:rFonts w:ascii="Times New Roman" w:hAnsi="Times New Roman"/>
          <w:sz w:val="20"/>
          <w:szCs w:val="20"/>
          <w:lang w:val="en-US"/>
        </w:rPr>
      </w:pPr>
      <w:r w:rsidRPr="000E446A">
        <w:rPr>
          <w:rFonts w:ascii="Times New Roman" w:hAnsi="Times New Roman"/>
          <w:sz w:val="20"/>
          <w:szCs w:val="20"/>
          <w:lang w:val="en-US"/>
        </w:rPr>
        <w:t xml:space="preserve">*Corresponding Author: </w:t>
      </w:r>
      <w:r w:rsidR="00D74755">
        <w:rPr>
          <w:rFonts w:ascii="Times New Roman" w:hAnsi="Times New Roman"/>
          <w:sz w:val="20"/>
          <w:szCs w:val="20"/>
          <w:lang w:val="en-US"/>
        </w:rPr>
        <w:t>Andyna</w:t>
      </w:r>
      <w:r w:rsidRPr="000E446A">
        <w:rPr>
          <w:rFonts w:ascii="Times New Roman" w:hAnsi="Times New Roman"/>
          <w:sz w:val="20"/>
          <w:szCs w:val="20"/>
          <w:lang w:val="en-US"/>
        </w:rPr>
        <w:t>@</w:t>
      </w:r>
      <w:r w:rsidR="00D74755">
        <w:rPr>
          <w:rFonts w:ascii="Times New Roman" w:hAnsi="Times New Roman"/>
          <w:sz w:val="20"/>
          <w:szCs w:val="20"/>
          <w:lang w:val="en-US"/>
        </w:rPr>
        <w:t>unimal.ac.id</w:t>
      </w:r>
      <w:r w:rsidRPr="000E446A">
        <w:rPr>
          <w:rFonts w:ascii="Times New Roman" w:hAnsi="Times New Roman"/>
          <w:sz w:val="20"/>
          <w:szCs w:val="20"/>
          <w:lang w:val="en-US"/>
        </w:rPr>
        <w:t xml:space="preserve"> </w:t>
      </w:r>
    </w:p>
    <w:p w14:paraId="13E62019" w14:textId="77777777" w:rsidR="00C02736" w:rsidRDefault="00C02736" w:rsidP="00C02736">
      <w:pPr>
        <w:spacing w:line="240" w:lineRule="auto"/>
        <w:ind w:left="1134" w:firstLine="17"/>
        <w:contextualSpacing/>
        <w:jc w:val="both"/>
        <w:rPr>
          <w:rFonts w:ascii="Times New Roman" w:hAnsi="Times New Roman"/>
          <w:b/>
          <w:bCs/>
          <w:sz w:val="20"/>
          <w:szCs w:val="20"/>
          <w:lang w:val="en-US"/>
        </w:rPr>
      </w:pPr>
    </w:p>
    <w:p w14:paraId="6568ECCF" w14:textId="77777777" w:rsidR="00D74755" w:rsidRPr="00D74755" w:rsidRDefault="00DB4BA1" w:rsidP="00C02736">
      <w:pPr>
        <w:spacing w:line="240" w:lineRule="auto"/>
        <w:ind w:left="1134" w:firstLine="17"/>
        <w:contextualSpacing/>
        <w:jc w:val="both"/>
        <w:rPr>
          <w:rFonts w:ascii="Times New Roman" w:hAnsi="Times New Roman"/>
          <w:i/>
          <w:szCs w:val="24"/>
        </w:rPr>
      </w:pPr>
      <w:r w:rsidRPr="00D74755">
        <w:rPr>
          <w:rFonts w:ascii="Times New Roman" w:hAnsi="Times New Roman"/>
          <w:b/>
          <w:bCs/>
          <w:sz w:val="20"/>
          <w:szCs w:val="20"/>
        </w:rPr>
        <w:t>Abstract</w:t>
      </w:r>
      <w:r w:rsidRPr="00D74755">
        <w:rPr>
          <w:rFonts w:ascii="Times New Roman" w:hAnsi="Times New Roman"/>
          <w:sz w:val="20"/>
          <w:szCs w:val="20"/>
        </w:rPr>
        <w:t>.</w:t>
      </w:r>
      <w:r w:rsidR="000E446A" w:rsidRPr="00D74755">
        <w:rPr>
          <w:rFonts w:ascii="Times New Roman" w:hAnsi="Times New Roman"/>
          <w:sz w:val="20"/>
          <w:szCs w:val="20"/>
        </w:rPr>
        <w:t xml:space="preserve"> </w:t>
      </w:r>
      <w:r w:rsidR="00D74755" w:rsidRPr="00D74755">
        <w:rPr>
          <w:rFonts w:ascii="Times New Roman" w:hAnsi="Times New Roman"/>
          <w:i/>
          <w:szCs w:val="24"/>
        </w:rPr>
        <w:t>This service is carried out as a form of joint responsibility of all parties, in this case academics to play an active role in the Prevention of stunting. This is a support for government programs to significantly reduce stunting cases in Indonesia. One effective effort that can be done is to support exclusive breastfeeding (ASI) in the first 6 months until the age of 2 years. The great benefits of breastfeeding for children's growth and development become one of the government's foundations to make exclusive breastfeeding one of the joint movements implemented in various ministry programs. Failure to breastfeed can cause a shortage of brain cells in children which will then affect the inhibition of the development of infant intelligence at a later stage.</w:t>
      </w:r>
    </w:p>
    <w:p w14:paraId="29D1DC7C" w14:textId="77777777" w:rsidR="00D74755" w:rsidRPr="00D74755" w:rsidRDefault="00D74755" w:rsidP="00C02736">
      <w:pPr>
        <w:spacing w:line="240" w:lineRule="auto"/>
        <w:ind w:left="1134" w:firstLine="17"/>
        <w:contextualSpacing/>
        <w:jc w:val="both"/>
        <w:rPr>
          <w:rFonts w:ascii="Times New Roman" w:hAnsi="Times New Roman"/>
          <w:i/>
          <w:szCs w:val="24"/>
        </w:rPr>
      </w:pPr>
      <w:r w:rsidRPr="00D74755">
        <w:rPr>
          <w:rFonts w:ascii="Times New Roman" w:hAnsi="Times New Roman"/>
          <w:i/>
          <w:szCs w:val="24"/>
        </w:rPr>
        <w:t xml:space="preserve">This service activity was carried out in several stages; (1) Coordination of preparation for the implementation of activities with Posyandu cadres in Tingkuem Village, nisam District, (2) Implementation of educational activities in the form of socialization on the importance of exclusive breastfeeding with several groups of pregnant and lactating women. This service is expected to increase the knowledge of mothers consisting of groups of pregnant women, nursing mothers and parents </w:t>
      </w:r>
      <w:bookmarkStart w:id="0" w:name="_GoBack"/>
      <w:bookmarkEnd w:id="0"/>
      <w:r w:rsidRPr="00D74755">
        <w:rPr>
          <w:rFonts w:ascii="Times New Roman" w:hAnsi="Times New Roman"/>
          <w:i/>
          <w:szCs w:val="24"/>
        </w:rPr>
        <w:t>regarding exclusive breastfeeding and balanced nutrition for pregnant and lactating women.</w:t>
      </w:r>
    </w:p>
    <w:p w14:paraId="5653F75A" w14:textId="17852D3F" w:rsidR="00DB4BA1" w:rsidRPr="00D74755" w:rsidRDefault="00DB4BA1" w:rsidP="00C02736">
      <w:pPr>
        <w:spacing w:line="240" w:lineRule="auto"/>
        <w:ind w:left="1134"/>
        <w:contextualSpacing/>
        <w:jc w:val="both"/>
        <w:rPr>
          <w:rFonts w:ascii="Times New Roman" w:hAnsi="Times New Roman"/>
          <w:i/>
          <w:iCs/>
          <w:sz w:val="20"/>
          <w:szCs w:val="20"/>
          <w:lang w:val="en-US"/>
        </w:rPr>
      </w:pPr>
      <w:r w:rsidRPr="00665047">
        <w:rPr>
          <w:rFonts w:ascii="Times New Roman" w:hAnsi="Times New Roman"/>
          <w:b/>
          <w:bCs/>
          <w:sz w:val="20"/>
          <w:szCs w:val="20"/>
        </w:rPr>
        <w:t>Keyword:</w:t>
      </w:r>
      <w:r w:rsidRPr="00E3104F">
        <w:rPr>
          <w:rFonts w:ascii="Times New Roman" w:hAnsi="Times New Roman"/>
          <w:sz w:val="20"/>
          <w:szCs w:val="20"/>
        </w:rPr>
        <w:t xml:space="preserve"> </w:t>
      </w:r>
      <w:r w:rsidR="00D74755" w:rsidRPr="00D74755">
        <w:rPr>
          <w:rFonts w:ascii="Times New Roman" w:hAnsi="Times New Roman"/>
          <w:i/>
          <w:szCs w:val="24"/>
        </w:rPr>
        <w:t>exclusive breastfeeding, breastfeeding mothers, stunting</w:t>
      </w:r>
    </w:p>
    <w:p w14:paraId="3DA79B04" w14:textId="76BF1EA6" w:rsidR="00E3104F" w:rsidRPr="00E3104F" w:rsidRDefault="000E446A" w:rsidP="000E446A">
      <w:pPr>
        <w:pStyle w:val="ListParagraph"/>
        <w:numPr>
          <w:ilvl w:val="0"/>
          <w:numId w:val="1"/>
        </w:numPr>
        <w:spacing w:after="120" w:line="360" w:lineRule="auto"/>
        <w:ind w:left="425" w:hanging="425"/>
        <w:jc w:val="both"/>
        <w:rPr>
          <w:rFonts w:ascii="Times New Roman" w:hAnsi="Times New Roman" w:cs="Times New Roman"/>
          <w:b/>
          <w:bCs/>
          <w:sz w:val="24"/>
          <w:szCs w:val="24"/>
        </w:rPr>
      </w:pPr>
      <w:proofErr w:type="spellStart"/>
      <w:r>
        <w:rPr>
          <w:rFonts w:ascii="Times New Roman" w:hAnsi="Times New Roman" w:cs="Times New Roman"/>
          <w:b/>
          <w:bCs/>
          <w:sz w:val="24"/>
          <w:szCs w:val="24"/>
        </w:rPr>
        <w:t>Pendahuluan</w:t>
      </w:r>
      <w:proofErr w:type="spellEnd"/>
    </w:p>
    <w:p w14:paraId="269AAD6E" w14:textId="77777777" w:rsidR="00D74755" w:rsidRPr="00C02736" w:rsidRDefault="00D74755" w:rsidP="00D74755">
      <w:pPr>
        <w:ind w:firstLine="360"/>
        <w:jc w:val="both"/>
        <w:rPr>
          <w:rFonts w:ascii="Times New Roman" w:hAnsi="Times New Roman"/>
          <w:color w:val="000000"/>
          <w:sz w:val="24"/>
          <w:szCs w:val="24"/>
        </w:rPr>
      </w:pPr>
      <w:r w:rsidRPr="00C02736">
        <w:rPr>
          <w:rFonts w:ascii="Times New Roman" w:hAnsi="Times New Roman"/>
          <w:color w:val="000000"/>
          <w:sz w:val="24"/>
          <w:szCs w:val="24"/>
        </w:rPr>
        <w:t>World Health Organization (2011) menyebutkan bahwa ASi mengandung zat-zat gizi yang dibutuhkan bayi. Selain mudah dicerna, ASI juga mengandung antibody yang dapat melindungi tubuh bayi dari serangan bakteri dan virus terutama di saluran nafas dan saluran cerna. Banyak peneltian telah membuktikan bahwa pemberian ASI banyak memberikan keuntungan bagi ibu dan anak terutama dalam hal membangun hubungan erat dan penuh kasih saying (</w:t>
      </w:r>
      <w:r w:rsidRPr="00C02736">
        <w:rPr>
          <w:rFonts w:ascii="Times New Roman" w:hAnsi="Times New Roman"/>
          <w:i/>
          <w:color w:val="000000"/>
          <w:sz w:val="24"/>
          <w:szCs w:val="24"/>
        </w:rPr>
        <w:t>bonding)</w:t>
      </w:r>
      <w:r w:rsidRPr="00C02736">
        <w:rPr>
          <w:rFonts w:ascii="Times New Roman" w:hAnsi="Times New Roman"/>
          <w:color w:val="000000"/>
          <w:sz w:val="24"/>
          <w:szCs w:val="24"/>
        </w:rPr>
        <w:t xml:space="preserve">, membantu bayi mendapatkan nutrisi yang baik juga melindungi kesehatan si ibu. Namun cukup disayangkan bahwa fakta dilapangan menggambarkan bahwa pemahaman akan pentingnya ASI bagi bayi masih rendah. Kesadaran dan komitmen ibu juga keluarga untuk memberikan ASI eksklusif masih terbilang minim. Hal ini dikarenakan pemahaman dan pengetahuan yang tidak terbangun atau terpola semenjak masa kehamilan. Peran tenagah kesehatan di level Posyandu masih perlu lagi ditingkatkan sehingga persiapan ibu untuk menyusui telah didukung dengan berbagai pengetahuan seputar ASI seperti takaran ASI yang dibutuhkan bayi per hari, teknik menyusui, jadwal menyusui dan manajemen ASI Perah (ASIP). </w:t>
      </w:r>
    </w:p>
    <w:p w14:paraId="16FC2BA8" w14:textId="77777777" w:rsidR="00D74755" w:rsidRPr="00C02736" w:rsidRDefault="00D74755" w:rsidP="00C02736">
      <w:pPr>
        <w:ind w:firstLine="360"/>
        <w:jc w:val="both"/>
        <w:rPr>
          <w:rFonts w:ascii="Times New Roman" w:hAnsi="Times New Roman"/>
          <w:color w:val="000000"/>
          <w:sz w:val="24"/>
          <w:szCs w:val="24"/>
        </w:rPr>
      </w:pPr>
      <w:r w:rsidRPr="00C02736">
        <w:rPr>
          <w:rFonts w:ascii="Times New Roman" w:hAnsi="Times New Roman"/>
          <w:color w:val="000000"/>
          <w:sz w:val="24"/>
          <w:szCs w:val="24"/>
        </w:rPr>
        <w:lastRenderedPageBreak/>
        <w:t xml:space="preserve">Data dari Departemen Kesehatan Tahun 2011 menunjukkan bahwa pemberian ASI di Indonesia saat ini masih kurahg. Adapun persentase bayi yang menyusui eksklusif dari usia 0-6 bulan hanya 15,3%. Minimnya kesadaran masyarakat untuk mendorong peningkatan pemberian ASI menjadi faktor penyebabnya. Laporan Dinas Kesehatan  Provinsi Aceh tahun 2013 juga menunjukkan data serupa bahwa cakupan pemberian ASI eksklusif 0-6 bulan sebesar 48,4% dari jumlah bayi yang ada di Aceh yaitu 67.381 jiwa bayi. Secara signifikan ada 32.882 bayi yang mendapatkan ASI eksklusif  dan 34.499 bayi tidak mendapatkan ASI eksklusif. Data pendukung lainnya adalah dari hasil Studi Status Gizi Indonesia (SSGI) Tingkat Nasional, Provonsi dan Kabupaten/ Kota Tahun 2021, Aceh menduduki peringkat 5 terendah dalam pemberian ASI eksklusif pada bayi 0-6 bulan (Kemenkes 2021).  </w:t>
      </w:r>
    </w:p>
    <w:p w14:paraId="6CC61D99" w14:textId="77777777" w:rsidR="00C02736" w:rsidRPr="00C02736" w:rsidRDefault="00C02736" w:rsidP="00C02736">
      <w:pPr>
        <w:jc w:val="both"/>
        <w:rPr>
          <w:rFonts w:ascii="Times New Roman" w:hAnsi="Times New Roman"/>
          <w:color w:val="000000"/>
          <w:sz w:val="24"/>
          <w:szCs w:val="24"/>
        </w:rPr>
      </w:pPr>
      <w:r w:rsidRPr="00C02736">
        <w:rPr>
          <w:rFonts w:ascii="Times New Roman" w:hAnsi="Times New Roman"/>
          <w:color w:val="000000"/>
          <w:sz w:val="24"/>
          <w:szCs w:val="24"/>
        </w:rPr>
        <w:t>Hal tersebut tertuang dalam grafik berikut:</w:t>
      </w:r>
    </w:p>
    <w:p w14:paraId="1700555D" w14:textId="77777777" w:rsidR="00C02736" w:rsidRDefault="00C02736" w:rsidP="00C02736">
      <w:pPr>
        <w:jc w:val="both"/>
        <w:rPr>
          <w:rFonts w:ascii="Times New Roman" w:hAnsi="Times New Roman"/>
          <w:b/>
          <w:color w:val="000000"/>
          <w:sz w:val="24"/>
          <w:szCs w:val="24"/>
          <w:lang w:val="en-US"/>
        </w:rPr>
      </w:pPr>
      <w:r w:rsidRPr="00C02736">
        <w:rPr>
          <w:rFonts w:ascii="Times New Roman" w:hAnsi="Times New Roman"/>
          <w:b/>
          <w:color w:val="000000"/>
          <w:sz w:val="24"/>
          <w:szCs w:val="24"/>
        </w:rPr>
        <w:t>Gambar 1. Grafik Studi Status Gizi Indonesia Tahun 2021</w:t>
      </w:r>
    </w:p>
    <w:p w14:paraId="20557B11" w14:textId="0A5EFBFE" w:rsidR="00C02736" w:rsidRPr="00C02736" w:rsidRDefault="00C02736" w:rsidP="00C02736">
      <w:pPr>
        <w:jc w:val="both"/>
        <w:rPr>
          <w:rFonts w:ascii="Times New Roman" w:hAnsi="Times New Roman"/>
          <w:b/>
          <w:color w:val="000000"/>
          <w:sz w:val="24"/>
          <w:szCs w:val="24"/>
          <w:lang w:val="en-US"/>
        </w:rPr>
      </w:pPr>
      <w:r>
        <w:rPr>
          <w:rFonts w:asciiTheme="majorHAnsi" w:hAnsiTheme="majorHAnsi"/>
          <w:noProof/>
          <w:vertAlign w:val="superscript"/>
          <w:lang w:val="en-US"/>
        </w:rPr>
        <w:drawing>
          <wp:inline distT="0" distB="0" distL="0" distR="0" wp14:anchorId="78F5F751" wp14:editId="0F1DD989">
            <wp:extent cx="5205046" cy="554315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14 at 11.29.02.jpeg"/>
                    <pic:cNvPicPr/>
                  </pic:nvPicPr>
                  <pic:blipFill rotWithShape="1">
                    <a:blip r:embed="rId8">
                      <a:extLst>
                        <a:ext uri="{28A0092B-C50C-407E-A947-70E740481C1C}">
                          <a14:useLocalDpi xmlns:a14="http://schemas.microsoft.com/office/drawing/2010/main" val="0"/>
                        </a:ext>
                      </a:extLst>
                    </a:blip>
                    <a:srcRect b="33939"/>
                    <a:stretch/>
                  </pic:blipFill>
                  <pic:spPr bwMode="auto">
                    <a:xfrm>
                      <a:off x="0" y="0"/>
                      <a:ext cx="5207550" cy="5545817"/>
                    </a:xfrm>
                    <a:prstGeom prst="rect">
                      <a:avLst/>
                    </a:prstGeom>
                    <a:ln>
                      <a:noFill/>
                    </a:ln>
                    <a:extLst>
                      <a:ext uri="{53640926-AAD7-44D8-BBD7-CCE9431645EC}">
                        <a14:shadowObscured xmlns:a14="http://schemas.microsoft.com/office/drawing/2010/main"/>
                      </a:ext>
                    </a:extLst>
                  </pic:spPr>
                </pic:pic>
              </a:graphicData>
            </a:graphic>
          </wp:inline>
        </w:drawing>
      </w:r>
    </w:p>
    <w:p w14:paraId="20279005" w14:textId="77777777" w:rsidR="00C02736" w:rsidRDefault="00C02736" w:rsidP="000E446A">
      <w:pPr>
        <w:pStyle w:val="BodyText"/>
        <w:spacing w:line="276" w:lineRule="auto"/>
        <w:ind w:firstLine="720"/>
        <w:jc w:val="both"/>
        <w:rPr>
          <w:sz w:val="22"/>
          <w:szCs w:val="22"/>
          <w:lang w:val="en-US"/>
        </w:rPr>
      </w:pPr>
    </w:p>
    <w:p w14:paraId="19B41C74" w14:textId="072F2108" w:rsidR="00C77D6D" w:rsidRPr="00FE4506" w:rsidRDefault="00FE4506" w:rsidP="000E446A">
      <w:pPr>
        <w:pStyle w:val="BodyText"/>
        <w:numPr>
          <w:ilvl w:val="0"/>
          <w:numId w:val="1"/>
        </w:numPr>
        <w:spacing w:line="276" w:lineRule="auto"/>
        <w:ind w:left="284" w:hanging="284"/>
        <w:jc w:val="both"/>
        <w:rPr>
          <w:b/>
        </w:rPr>
      </w:pPr>
      <w:r w:rsidRPr="00FE4506">
        <w:rPr>
          <w:b/>
        </w:rPr>
        <w:t>Metode Pelaksanaan Kegiatan</w:t>
      </w:r>
    </w:p>
    <w:p w14:paraId="5B148339" w14:textId="124A3DC2" w:rsidR="00C02736" w:rsidRPr="00C02736" w:rsidRDefault="00C02736" w:rsidP="00C02736">
      <w:pPr>
        <w:ind w:firstLine="284"/>
        <w:jc w:val="both"/>
        <w:rPr>
          <w:rFonts w:ascii="Times New Roman" w:hAnsi="Times New Roman"/>
          <w:color w:val="000000"/>
          <w:sz w:val="24"/>
          <w:szCs w:val="24"/>
          <w:lang w:val="en-US"/>
        </w:rPr>
      </w:pPr>
      <w:r w:rsidRPr="00C02736">
        <w:rPr>
          <w:rFonts w:ascii="Times New Roman" w:hAnsi="Times New Roman"/>
          <w:color w:val="000000"/>
          <w:sz w:val="24"/>
          <w:szCs w:val="24"/>
        </w:rPr>
        <w:t xml:space="preserve">Metode pelaksanaan pengabdian ini melalui jenis pendekatan kualitatif dengan teknik observasi dan sosialisasi tentang pentingnya ASI eksklusif selama 6 bulan dan dilanjutkan sampai usia 2 tahun. Objek pelaksanaan kegiatan pengabdian ini didasari rasa keprihatinan atas minimnya pengetahuan dan kesadaran masyarakat dalam pemberian ASI eksklusif. Dengan melakukan sosialisasi pemberian ASI eksklusif ibu hamil dan menyusui di desa Tingkeum Kecamatan Nisam ini diharapkan akan meningkatnya kesadaran masyarakat akan pentingnya pemberian ASI eksklusif. Dan kemudian menjadi pengetahuan bersama sehingga dukungan yang didapatkan oleh ibu hamil bukan hanya dari suami dan keluarga dekat namun juga dari lingkungan sekitar. </w:t>
      </w:r>
      <w:proofErr w:type="spellStart"/>
      <w:r>
        <w:rPr>
          <w:rFonts w:ascii="Times New Roman" w:hAnsi="Times New Roman"/>
          <w:color w:val="000000"/>
          <w:sz w:val="24"/>
          <w:szCs w:val="24"/>
          <w:lang w:val="en-US"/>
        </w:rPr>
        <w:t>Adapun</w:t>
      </w:r>
      <w:proofErr w:type="spellEnd"/>
      <w:r>
        <w:rPr>
          <w:rFonts w:ascii="Times New Roman" w:hAnsi="Times New Roman"/>
          <w:color w:val="000000"/>
          <w:sz w:val="24"/>
          <w:szCs w:val="24"/>
          <w:lang w:val="en-US"/>
        </w:rPr>
        <w:t xml:space="preserve"> t</w:t>
      </w:r>
      <w:r w:rsidRPr="00C02736">
        <w:rPr>
          <w:rFonts w:ascii="Times New Roman" w:hAnsi="Times New Roman"/>
          <w:color w:val="000000"/>
          <w:sz w:val="24"/>
          <w:szCs w:val="24"/>
        </w:rPr>
        <w:t>eknik pelaksanaan pengabdian ini meliputi:</w:t>
      </w:r>
    </w:p>
    <w:p w14:paraId="7274B677" w14:textId="77777777" w:rsidR="00C02736" w:rsidRPr="00C02736" w:rsidRDefault="00C02736" w:rsidP="00C02736">
      <w:pPr>
        <w:spacing w:line="240" w:lineRule="auto"/>
        <w:ind w:firstLine="284"/>
        <w:contextualSpacing/>
        <w:jc w:val="both"/>
        <w:rPr>
          <w:rFonts w:ascii="Times New Roman" w:hAnsi="Times New Roman"/>
          <w:color w:val="000000"/>
          <w:sz w:val="24"/>
          <w:szCs w:val="24"/>
        </w:rPr>
      </w:pPr>
      <w:r w:rsidRPr="00C02736">
        <w:rPr>
          <w:rFonts w:ascii="Times New Roman" w:hAnsi="Times New Roman"/>
          <w:color w:val="000000"/>
          <w:sz w:val="24"/>
          <w:szCs w:val="24"/>
        </w:rPr>
        <w:t xml:space="preserve">1. Kordinasi materi sosialisasi bersama kader desa Tingkeum Kecamatan Nisam </w:t>
      </w:r>
    </w:p>
    <w:p w14:paraId="0288F995" w14:textId="77777777" w:rsidR="00C02736" w:rsidRPr="00C02736" w:rsidRDefault="00C02736" w:rsidP="00C02736">
      <w:pPr>
        <w:spacing w:line="240" w:lineRule="auto"/>
        <w:ind w:firstLine="284"/>
        <w:contextualSpacing/>
        <w:jc w:val="both"/>
        <w:rPr>
          <w:rFonts w:ascii="Times New Roman" w:hAnsi="Times New Roman"/>
          <w:color w:val="000000"/>
          <w:sz w:val="24"/>
          <w:szCs w:val="24"/>
        </w:rPr>
      </w:pPr>
      <w:r w:rsidRPr="00C02736">
        <w:rPr>
          <w:rFonts w:ascii="Times New Roman" w:hAnsi="Times New Roman"/>
          <w:color w:val="000000"/>
          <w:sz w:val="24"/>
          <w:szCs w:val="24"/>
        </w:rPr>
        <w:t xml:space="preserve">2. Pelaksanaan kegiatan sosialisasi pentingnya ASI eksklusif kepada kelompok ibu; </w:t>
      </w:r>
    </w:p>
    <w:p w14:paraId="5BDB7077" w14:textId="77777777" w:rsidR="00C02736" w:rsidRPr="00C02736" w:rsidRDefault="00C02736" w:rsidP="00C02736">
      <w:pPr>
        <w:spacing w:line="240" w:lineRule="auto"/>
        <w:ind w:left="360"/>
        <w:contextualSpacing/>
        <w:jc w:val="both"/>
        <w:rPr>
          <w:rFonts w:ascii="Times New Roman" w:hAnsi="Times New Roman"/>
          <w:color w:val="000000"/>
          <w:sz w:val="24"/>
          <w:szCs w:val="24"/>
        </w:rPr>
      </w:pPr>
      <w:r w:rsidRPr="00C02736">
        <w:rPr>
          <w:rFonts w:ascii="Times New Roman" w:hAnsi="Times New Roman"/>
          <w:color w:val="000000"/>
          <w:sz w:val="24"/>
          <w:szCs w:val="24"/>
        </w:rPr>
        <w:t xml:space="preserve">    ibu hamil, ibu menyusui dan orangtua </w:t>
      </w:r>
    </w:p>
    <w:p w14:paraId="79969368" w14:textId="2ABFBFF4" w:rsidR="00C02736" w:rsidRPr="00C02736" w:rsidRDefault="00C02736" w:rsidP="00C02736">
      <w:pPr>
        <w:pStyle w:val="ListParagraph"/>
        <w:ind w:left="0" w:firstLine="360"/>
        <w:jc w:val="both"/>
        <w:rPr>
          <w:rFonts w:ascii="Times New Roman" w:hAnsi="Times New Roman" w:cs="Times New Roman"/>
          <w:color w:val="000000"/>
          <w:sz w:val="24"/>
          <w:szCs w:val="24"/>
        </w:rPr>
      </w:pPr>
      <w:proofErr w:type="spellStart"/>
      <w:proofErr w:type="gramStart"/>
      <w:r w:rsidRPr="00C02736">
        <w:rPr>
          <w:rFonts w:ascii="Times New Roman" w:hAnsi="Times New Roman" w:cs="Times New Roman"/>
          <w:color w:val="000000"/>
          <w:sz w:val="24"/>
          <w:szCs w:val="24"/>
        </w:rPr>
        <w:t>Pelaksanaan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pengabdian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kepada</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masyarakat</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dengan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tema</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peningkatan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kesadaran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pemberian</w:t>
      </w:r>
      <w:proofErr w:type="spellEnd"/>
      <w:r w:rsidRPr="00C02736">
        <w:rPr>
          <w:rFonts w:ascii="Times New Roman" w:hAnsi="Times New Roman" w:cs="Times New Roman"/>
          <w:color w:val="000000"/>
          <w:sz w:val="24"/>
          <w:szCs w:val="24"/>
        </w:rPr>
        <w:t xml:space="preserve"> ASI </w:t>
      </w:r>
      <w:proofErr w:type="spellStart"/>
      <w:r w:rsidRPr="00C02736">
        <w:rPr>
          <w:rFonts w:ascii="Times New Roman" w:hAnsi="Times New Roman" w:cs="Times New Roman"/>
          <w:color w:val="000000"/>
          <w:sz w:val="24"/>
          <w:szCs w:val="24"/>
        </w:rPr>
        <w:t>eksklusif</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ini</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dilaksanakan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pada</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tanggal</w:t>
      </w:r>
      <w:proofErr w:type="spellEnd"/>
      <w:r w:rsidRPr="00C02736">
        <w:rPr>
          <w:rFonts w:ascii="Times New Roman" w:hAnsi="Times New Roman" w:cs="Times New Roman"/>
          <w:color w:val="000000"/>
          <w:sz w:val="24"/>
          <w:szCs w:val="24"/>
        </w:rPr>
        <w:t xml:space="preserve"> 18 – 19 Mei 2024 di </w:t>
      </w:r>
      <w:proofErr w:type="spellStart"/>
      <w:r w:rsidRPr="00C02736">
        <w:rPr>
          <w:rFonts w:ascii="Times New Roman" w:hAnsi="Times New Roman" w:cs="Times New Roman"/>
          <w:color w:val="000000"/>
          <w:sz w:val="24"/>
          <w:szCs w:val="24"/>
        </w:rPr>
        <w:t>desa</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Tingkeum</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Kecamatan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Nisam</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Kabupaten</w:t>
      </w:r>
      <w:proofErr w:type="spellEnd"/>
      <w:r w:rsidRPr="00C02736">
        <w:rPr>
          <w:rFonts w:ascii="Times New Roman" w:hAnsi="Times New Roman" w:cs="Times New Roman"/>
          <w:color w:val="000000"/>
          <w:sz w:val="24"/>
          <w:szCs w:val="24"/>
        </w:rPr>
        <w:t xml:space="preserve"> Aceh Utara.</w:t>
      </w:r>
      <w:proofErr w:type="gramEnd"/>
      <w:r w:rsidRPr="00C02736">
        <w:rPr>
          <w:rFonts w:ascii="Times New Roman" w:hAnsi="Times New Roman" w:cs="Times New Roman"/>
          <w:color w:val="000000"/>
          <w:sz w:val="24"/>
          <w:szCs w:val="24"/>
        </w:rPr>
        <w:t xml:space="preserve"> </w:t>
      </w:r>
      <w:proofErr w:type="spellStart"/>
      <w:proofErr w:type="gramStart"/>
      <w:r w:rsidRPr="00C02736">
        <w:rPr>
          <w:rFonts w:ascii="Times New Roman" w:hAnsi="Times New Roman" w:cs="Times New Roman"/>
          <w:color w:val="000000"/>
          <w:sz w:val="24"/>
          <w:szCs w:val="24"/>
        </w:rPr>
        <w:t>Kegiatan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ini</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diikuti</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oleh</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beberapa</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kelompok</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ibu</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yaitu</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ibu</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hamil</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ibu</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menyusui</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orangtua</w:t>
      </w:r>
      <w:proofErr w:type="spellEnd"/>
      <w:r w:rsidRPr="00C02736">
        <w:rPr>
          <w:rFonts w:ascii="Times New Roman" w:hAnsi="Times New Roman" w:cs="Times New Roman"/>
          <w:color w:val="000000"/>
          <w:sz w:val="24"/>
          <w:szCs w:val="24"/>
        </w:rPr>
        <w:t>.</w:t>
      </w:r>
      <w:proofErr w:type="gram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Kegiatan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dimulai</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dengan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memperkenalkan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diri</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tim</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pengabdian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kepada</w:t>
      </w:r>
      <w:proofErr w:type="spellEnd"/>
      <w:r w:rsidRPr="00C02736">
        <w:rPr>
          <w:rFonts w:ascii="Times New Roman" w:hAnsi="Times New Roman" w:cs="Times New Roman"/>
          <w:color w:val="000000"/>
          <w:sz w:val="24"/>
          <w:szCs w:val="24"/>
        </w:rPr>
        <w:t xml:space="preserve"> </w:t>
      </w:r>
      <w:proofErr w:type="spellStart"/>
      <w:proofErr w:type="gramStart"/>
      <w:r w:rsidRPr="00C02736">
        <w:rPr>
          <w:rFonts w:ascii="Times New Roman" w:hAnsi="Times New Roman" w:cs="Times New Roman"/>
          <w:color w:val="000000"/>
          <w:sz w:val="24"/>
          <w:szCs w:val="24"/>
        </w:rPr>
        <w:t>peserta</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dialnjutkan</w:t>
      </w:r>
      <w:proofErr w:type="spellEnd"/>
      <w:proofErr w:type="gram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dengan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penyampaian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metari</w:t>
      </w:r>
      <w:proofErr w:type="spellEnd"/>
      <w:r w:rsidRPr="00C02736">
        <w:rPr>
          <w:rFonts w:ascii="Times New Roman" w:hAnsi="Times New Roman" w:cs="Times New Roman"/>
          <w:color w:val="000000"/>
          <w:sz w:val="24"/>
          <w:szCs w:val="24"/>
        </w:rPr>
        <w:t xml:space="preserve"> yang </w:t>
      </w:r>
      <w:proofErr w:type="spellStart"/>
      <w:r w:rsidRPr="00C02736">
        <w:rPr>
          <w:rFonts w:ascii="Times New Roman" w:hAnsi="Times New Roman" w:cs="Times New Roman"/>
          <w:color w:val="000000"/>
          <w:sz w:val="24"/>
          <w:szCs w:val="24"/>
        </w:rPr>
        <w:t>didukung</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dengan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beberapa</w:t>
      </w:r>
      <w:proofErr w:type="spellEnd"/>
      <w:r w:rsidRPr="00C02736">
        <w:rPr>
          <w:rFonts w:ascii="Times New Roman" w:hAnsi="Times New Roman" w:cs="Times New Roman"/>
          <w:color w:val="000000"/>
          <w:sz w:val="24"/>
          <w:szCs w:val="24"/>
        </w:rPr>
        <w:t xml:space="preserve"> poster </w:t>
      </w:r>
      <w:proofErr w:type="spellStart"/>
      <w:r w:rsidRPr="00C02736">
        <w:rPr>
          <w:rFonts w:ascii="Times New Roman" w:hAnsi="Times New Roman" w:cs="Times New Roman"/>
          <w:color w:val="000000"/>
          <w:sz w:val="24"/>
          <w:szCs w:val="24"/>
        </w:rPr>
        <w:t>informasi</w:t>
      </w:r>
      <w:proofErr w:type="spellEnd"/>
      <w:r w:rsidRPr="00C02736">
        <w:rPr>
          <w:rFonts w:ascii="Times New Roman" w:hAnsi="Times New Roman" w:cs="Times New Roman"/>
          <w:color w:val="000000"/>
          <w:sz w:val="24"/>
          <w:szCs w:val="24"/>
        </w:rPr>
        <w:t xml:space="preserve">. </w:t>
      </w:r>
      <w:proofErr w:type="spellStart"/>
      <w:proofErr w:type="gramStart"/>
      <w:r w:rsidRPr="00C02736">
        <w:rPr>
          <w:rFonts w:ascii="Times New Roman" w:hAnsi="Times New Roman" w:cs="Times New Roman"/>
          <w:color w:val="000000"/>
          <w:sz w:val="24"/>
          <w:szCs w:val="24"/>
        </w:rPr>
        <w:t>Kegiatan</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juga</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berisi</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diskusi</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seputar</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kendala</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atau</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hambatan</w:t>
      </w:r>
      <w:proofErr w:type="spellEnd"/>
      <w:r w:rsidRPr="00C02736">
        <w:rPr>
          <w:rFonts w:ascii="Times New Roman" w:hAnsi="Times New Roman" w:cs="Times New Roman"/>
          <w:color w:val="000000"/>
          <w:sz w:val="24"/>
          <w:szCs w:val="24"/>
        </w:rPr>
        <w:t xml:space="preserve"> yang </w:t>
      </w:r>
      <w:proofErr w:type="spellStart"/>
      <w:r w:rsidRPr="00C02736">
        <w:rPr>
          <w:rFonts w:ascii="Times New Roman" w:hAnsi="Times New Roman" w:cs="Times New Roman"/>
          <w:color w:val="000000"/>
          <w:sz w:val="24"/>
          <w:szCs w:val="24"/>
        </w:rPr>
        <w:t>dihadapi</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para</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ibu</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dalam</w:t>
      </w:r>
      <w:proofErr w:type="spellEnd"/>
      <w:r w:rsidRPr="00C02736">
        <w:rPr>
          <w:rFonts w:ascii="Times New Roman" w:hAnsi="Times New Roman" w:cs="Times New Roman"/>
          <w:color w:val="000000"/>
          <w:sz w:val="24"/>
          <w:szCs w:val="24"/>
        </w:rPr>
        <w:t xml:space="preserve"> </w:t>
      </w:r>
      <w:proofErr w:type="spellStart"/>
      <w:r w:rsidRPr="00C02736">
        <w:rPr>
          <w:rFonts w:ascii="Times New Roman" w:hAnsi="Times New Roman" w:cs="Times New Roman"/>
          <w:color w:val="000000"/>
          <w:sz w:val="24"/>
          <w:szCs w:val="24"/>
        </w:rPr>
        <w:t>pemberian</w:t>
      </w:r>
      <w:proofErr w:type="spellEnd"/>
      <w:r w:rsidRPr="00C02736">
        <w:rPr>
          <w:rFonts w:ascii="Times New Roman" w:hAnsi="Times New Roman" w:cs="Times New Roman"/>
          <w:color w:val="000000"/>
          <w:sz w:val="24"/>
          <w:szCs w:val="24"/>
        </w:rPr>
        <w:t xml:space="preserve"> ASI </w:t>
      </w:r>
      <w:proofErr w:type="spellStart"/>
      <w:r w:rsidRPr="00C02736">
        <w:rPr>
          <w:rFonts w:ascii="Times New Roman" w:hAnsi="Times New Roman" w:cs="Times New Roman"/>
          <w:color w:val="000000"/>
          <w:sz w:val="24"/>
          <w:szCs w:val="24"/>
        </w:rPr>
        <w:t>eksklusif</w:t>
      </w:r>
      <w:proofErr w:type="spellEnd"/>
      <w:r w:rsidRPr="00C02736">
        <w:rPr>
          <w:rFonts w:ascii="Times New Roman" w:hAnsi="Times New Roman" w:cs="Times New Roman"/>
          <w:color w:val="000000"/>
          <w:sz w:val="24"/>
          <w:szCs w:val="24"/>
        </w:rPr>
        <w:t>.</w:t>
      </w:r>
      <w:proofErr w:type="gramEnd"/>
      <w:r w:rsidRPr="00C02736">
        <w:rPr>
          <w:rFonts w:ascii="Times New Roman" w:hAnsi="Times New Roman" w:cs="Times New Roman"/>
          <w:color w:val="000000"/>
          <w:sz w:val="24"/>
          <w:szCs w:val="24"/>
        </w:rPr>
        <w:t xml:space="preserve"> </w:t>
      </w:r>
    </w:p>
    <w:p w14:paraId="05D7C32D" w14:textId="7B41CAB3" w:rsidR="00E15B37" w:rsidRPr="00E15B37" w:rsidRDefault="00E15B37" w:rsidP="000E446A">
      <w:pPr>
        <w:pStyle w:val="BodyText"/>
        <w:numPr>
          <w:ilvl w:val="0"/>
          <w:numId w:val="1"/>
        </w:numPr>
        <w:spacing w:line="276" w:lineRule="auto"/>
        <w:ind w:left="284" w:hanging="284"/>
        <w:jc w:val="both"/>
        <w:rPr>
          <w:b/>
          <w:lang w:val="en-ID"/>
        </w:rPr>
      </w:pPr>
      <w:proofErr w:type="spellStart"/>
      <w:r w:rsidRPr="00E15B37">
        <w:rPr>
          <w:b/>
          <w:lang w:val="en-ID"/>
        </w:rPr>
        <w:t>Hasil</w:t>
      </w:r>
      <w:proofErr w:type="spellEnd"/>
      <w:r w:rsidRPr="00E15B37">
        <w:rPr>
          <w:b/>
          <w:lang w:val="en-ID"/>
        </w:rPr>
        <w:t xml:space="preserve"> </w:t>
      </w:r>
      <w:proofErr w:type="spellStart"/>
      <w:r w:rsidRPr="00E15B37">
        <w:rPr>
          <w:b/>
          <w:lang w:val="en-ID"/>
        </w:rPr>
        <w:t>dan</w:t>
      </w:r>
      <w:proofErr w:type="spellEnd"/>
      <w:r w:rsidRPr="00E15B37">
        <w:rPr>
          <w:b/>
          <w:lang w:val="en-ID"/>
        </w:rPr>
        <w:t xml:space="preserve"> </w:t>
      </w:r>
      <w:proofErr w:type="spellStart"/>
      <w:r w:rsidRPr="00E15B37">
        <w:rPr>
          <w:b/>
          <w:lang w:val="en-ID"/>
        </w:rPr>
        <w:t>Pembahasan</w:t>
      </w:r>
      <w:proofErr w:type="spellEnd"/>
    </w:p>
    <w:p w14:paraId="05BAE65D" w14:textId="77777777" w:rsidR="00C02736" w:rsidRPr="00C02736" w:rsidRDefault="00C02736" w:rsidP="00C02736">
      <w:pPr>
        <w:pStyle w:val="ListParagraph"/>
        <w:ind w:left="0" w:firstLine="426"/>
        <w:jc w:val="both"/>
        <w:rPr>
          <w:rFonts w:ascii="Times New Roman" w:hAnsi="Times New Roman" w:cs="Times New Roman"/>
          <w:sz w:val="24"/>
          <w:szCs w:val="24"/>
        </w:rPr>
      </w:pPr>
      <w:proofErr w:type="spellStart"/>
      <w:proofErr w:type="gramStart"/>
      <w:r w:rsidRPr="00C02736">
        <w:rPr>
          <w:rFonts w:ascii="Times New Roman" w:hAnsi="Times New Roman" w:cs="Times New Roman"/>
          <w:sz w:val="24"/>
          <w:szCs w:val="24"/>
        </w:rPr>
        <w:t>Pemberian</w:t>
      </w:r>
      <w:proofErr w:type="spellEnd"/>
      <w:r w:rsidRPr="00C02736">
        <w:rPr>
          <w:rFonts w:ascii="Times New Roman" w:hAnsi="Times New Roman" w:cs="Times New Roman"/>
          <w:sz w:val="24"/>
          <w:szCs w:val="24"/>
        </w:rPr>
        <w:t xml:space="preserve"> ASI </w:t>
      </w:r>
      <w:proofErr w:type="spellStart"/>
      <w:r w:rsidRPr="00C02736">
        <w:rPr>
          <w:rFonts w:ascii="Times New Roman" w:hAnsi="Times New Roman" w:cs="Times New Roman"/>
          <w:sz w:val="24"/>
          <w:szCs w:val="24"/>
        </w:rPr>
        <w:t>eksklusif</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perlu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dibarengi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dengan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pengetahuan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ibu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seputar</w:t>
      </w:r>
      <w:proofErr w:type="spellEnd"/>
      <w:r w:rsidRPr="00C02736">
        <w:rPr>
          <w:rFonts w:ascii="Times New Roman" w:hAnsi="Times New Roman" w:cs="Times New Roman"/>
          <w:sz w:val="24"/>
          <w:szCs w:val="24"/>
        </w:rPr>
        <w:t xml:space="preserve"> ASI, </w:t>
      </w:r>
      <w:proofErr w:type="spellStart"/>
      <w:r w:rsidRPr="00C02736">
        <w:rPr>
          <w:rFonts w:ascii="Times New Roman" w:hAnsi="Times New Roman" w:cs="Times New Roman"/>
          <w:sz w:val="24"/>
          <w:szCs w:val="24"/>
        </w:rPr>
        <w:t>teknik</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menyusui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asupan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gizi</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seimbang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bagi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ibu</w:t>
      </w:r>
      <w:proofErr w:type="spellEnd"/>
      <w:r w:rsidRPr="00C02736">
        <w:rPr>
          <w:rFonts w:ascii="Times New Roman" w:hAnsi="Times New Roman" w:cs="Times New Roman"/>
          <w:sz w:val="24"/>
          <w:szCs w:val="24"/>
        </w:rPr>
        <w:t>.</w:t>
      </w:r>
      <w:proofErr w:type="gramEnd"/>
      <w:r w:rsidRPr="00C02736">
        <w:rPr>
          <w:rFonts w:ascii="Times New Roman" w:hAnsi="Times New Roman" w:cs="Times New Roman"/>
          <w:sz w:val="24"/>
          <w:szCs w:val="24"/>
        </w:rPr>
        <w:t xml:space="preserve"> </w:t>
      </w:r>
      <w:proofErr w:type="spellStart"/>
      <w:proofErr w:type="gramStart"/>
      <w:r w:rsidRPr="00C02736">
        <w:rPr>
          <w:rFonts w:ascii="Times New Roman" w:hAnsi="Times New Roman" w:cs="Times New Roman"/>
          <w:sz w:val="24"/>
          <w:szCs w:val="24"/>
        </w:rPr>
        <w:t>Pemberian</w:t>
      </w:r>
      <w:proofErr w:type="spellEnd"/>
      <w:r w:rsidRPr="00C02736">
        <w:rPr>
          <w:rFonts w:ascii="Times New Roman" w:hAnsi="Times New Roman" w:cs="Times New Roman"/>
          <w:sz w:val="24"/>
          <w:szCs w:val="24"/>
        </w:rPr>
        <w:t xml:space="preserve"> ASI </w:t>
      </w:r>
      <w:proofErr w:type="spellStart"/>
      <w:r w:rsidRPr="00C02736">
        <w:rPr>
          <w:rFonts w:ascii="Times New Roman" w:hAnsi="Times New Roman" w:cs="Times New Roman"/>
          <w:sz w:val="24"/>
          <w:szCs w:val="24"/>
        </w:rPr>
        <w:t>kepada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bayi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diawali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saat</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bayi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baru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dilahirkan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yaitu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dengan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aktifitas</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Inisiasi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Menyusui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Dini</w:t>
      </w:r>
      <w:proofErr w:type="spellEnd"/>
      <w:r w:rsidRPr="00C02736">
        <w:rPr>
          <w:rFonts w:ascii="Times New Roman" w:hAnsi="Times New Roman" w:cs="Times New Roman"/>
          <w:sz w:val="24"/>
          <w:szCs w:val="24"/>
        </w:rPr>
        <w:t xml:space="preserve"> (IMD) </w:t>
      </w:r>
      <w:proofErr w:type="spellStart"/>
      <w:r w:rsidRPr="00C02736">
        <w:rPr>
          <w:rFonts w:ascii="Times New Roman" w:hAnsi="Times New Roman" w:cs="Times New Roman"/>
          <w:sz w:val="24"/>
          <w:szCs w:val="24"/>
        </w:rPr>
        <w:t>setelah</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bayi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telah</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lahir</w:t>
      </w:r>
      <w:proofErr w:type="spellEnd"/>
      <w:r w:rsidRPr="00C02736">
        <w:rPr>
          <w:rFonts w:ascii="Times New Roman" w:hAnsi="Times New Roman" w:cs="Times New Roman"/>
          <w:sz w:val="24"/>
          <w:szCs w:val="24"/>
        </w:rPr>
        <w:t>.</w:t>
      </w:r>
      <w:proofErr w:type="gramEnd"/>
      <w:r w:rsidRPr="00C02736">
        <w:rPr>
          <w:rFonts w:ascii="Times New Roman" w:hAnsi="Times New Roman" w:cs="Times New Roman"/>
          <w:sz w:val="24"/>
          <w:szCs w:val="24"/>
        </w:rPr>
        <w:t xml:space="preserve"> </w:t>
      </w:r>
      <w:proofErr w:type="spellStart"/>
      <w:proofErr w:type="gramStart"/>
      <w:r w:rsidRPr="00C02736">
        <w:rPr>
          <w:rFonts w:ascii="Times New Roman" w:hAnsi="Times New Roman" w:cs="Times New Roman"/>
          <w:sz w:val="24"/>
          <w:szCs w:val="24"/>
        </w:rPr>
        <w:t>Dalam</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hal</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ini</w:t>
      </w:r>
      <w:proofErr w:type="spellEnd"/>
      <w:r w:rsidRPr="00C02736">
        <w:rPr>
          <w:rFonts w:ascii="Times New Roman" w:hAnsi="Times New Roman" w:cs="Times New Roman"/>
          <w:sz w:val="24"/>
          <w:szCs w:val="24"/>
        </w:rPr>
        <w:t xml:space="preserve"> ASI </w:t>
      </w:r>
      <w:proofErr w:type="spellStart"/>
      <w:r w:rsidRPr="00C02736">
        <w:rPr>
          <w:rFonts w:ascii="Times New Roman" w:hAnsi="Times New Roman" w:cs="Times New Roman"/>
          <w:sz w:val="24"/>
          <w:szCs w:val="24"/>
        </w:rPr>
        <w:t>menjadi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asupan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pertama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utama</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masuk</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dalam</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tubuh</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bayi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selama</w:t>
      </w:r>
      <w:proofErr w:type="spellEnd"/>
      <w:r w:rsidRPr="00C02736">
        <w:rPr>
          <w:rFonts w:ascii="Times New Roman" w:hAnsi="Times New Roman" w:cs="Times New Roman"/>
          <w:sz w:val="24"/>
          <w:szCs w:val="24"/>
        </w:rPr>
        <w:t xml:space="preserve"> 6 (</w:t>
      </w:r>
      <w:proofErr w:type="spellStart"/>
      <w:r w:rsidRPr="00C02736">
        <w:rPr>
          <w:rFonts w:ascii="Times New Roman" w:hAnsi="Times New Roman" w:cs="Times New Roman"/>
          <w:sz w:val="24"/>
          <w:szCs w:val="24"/>
        </w:rPr>
        <w:t>enam</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bulan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kedepan</w:t>
      </w:r>
      <w:proofErr w:type="spellEnd"/>
      <w:r w:rsidRPr="00C02736">
        <w:rPr>
          <w:rFonts w:ascii="Times New Roman" w:hAnsi="Times New Roman" w:cs="Times New Roman"/>
          <w:sz w:val="24"/>
          <w:szCs w:val="24"/>
        </w:rPr>
        <w:t>.</w:t>
      </w:r>
      <w:proofErr w:type="gram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Aktifitas</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ini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menjadi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langkah</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awal</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dalam</w:t>
      </w:r>
      <w:proofErr w:type="spellEnd"/>
      <w:r w:rsidRPr="00C02736">
        <w:rPr>
          <w:rFonts w:ascii="Times New Roman" w:hAnsi="Times New Roman" w:cs="Times New Roman"/>
          <w:sz w:val="24"/>
          <w:szCs w:val="24"/>
        </w:rPr>
        <w:t xml:space="preserve"> proses </w:t>
      </w:r>
      <w:proofErr w:type="spellStart"/>
      <w:r w:rsidRPr="00C02736">
        <w:rPr>
          <w:rFonts w:ascii="Times New Roman" w:hAnsi="Times New Roman" w:cs="Times New Roman"/>
          <w:sz w:val="24"/>
          <w:szCs w:val="24"/>
        </w:rPr>
        <w:t>pemberian</w:t>
      </w:r>
      <w:proofErr w:type="spellEnd"/>
      <w:r w:rsidRPr="00C02736">
        <w:rPr>
          <w:rFonts w:ascii="Times New Roman" w:hAnsi="Times New Roman" w:cs="Times New Roman"/>
          <w:sz w:val="24"/>
          <w:szCs w:val="24"/>
        </w:rPr>
        <w:t xml:space="preserve"> ASI </w:t>
      </w:r>
      <w:proofErr w:type="spellStart"/>
      <w:r w:rsidRPr="00C02736">
        <w:rPr>
          <w:rFonts w:ascii="Times New Roman" w:hAnsi="Times New Roman" w:cs="Times New Roman"/>
          <w:sz w:val="24"/>
          <w:szCs w:val="24"/>
        </w:rPr>
        <w:t>dimana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keduanya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ibu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bayi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saling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belajar</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berlatih</w:t>
      </w:r>
      <w:proofErr w:type="spellEnd"/>
      <w:r w:rsidRPr="00C02736">
        <w:rPr>
          <w:rFonts w:ascii="Times New Roman" w:hAnsi="Times New Roman" w:cs="Times New Roman"/>
          <w:sz w:val="24"/>
          <w:szCs w:val="24"/>
        </w:rPr>
        <w:t xml:space="preserve">. </w:t>
      </w:r>
    </w:p>
    <w:p w14:paraId="6E242831" w14:textId="77777777" w:rsidR="00C02736" w:rsidRPr="00C02736" w:rsidRDefault="00C02736" w:rsidP="00C02736">
      <w:pPr>
        <w:pStyle w:val="ListParagraph"/>
        <w:ind w:left="0" w:firstLine="426"/>
        <w:jc w:val="both"/>
        <w:rPr>
          <w:rFonts w:ascii="Times New Roman" w:hAnsi="Times New Roman" w:cs="Times New Roman"/>
          <w:sz w:val="24"/>
          <w:szCs w:val="24"/>
        </w:rPr>
      </w:pPr>
      <w:r w:rsidRPr="00C02736">
        <w:rPr>
          <w:rFonts w:ascii="Times New Roman" w:hAnsi="Times New Roman" w:cs="Times New Roman"/>
          <w:sz w:val="24"/>
          <w:szCs w:val="24"/>
        </w:rPr>
        <w:t xml:space="preserve">Proses </w:t>
      </w:r>
      <w:proofErr w:type="spellStart"/>
      <w:r w:rsidRPr="00C02736">
        <w:rPr>
          <w:rFonts w:ascii="Times New Roman" w:hAnsi="Times New Roman" w:cs="Times New Roman"/>
          <w:sz w:val="24"/>
          <w:szCs w:val="24"/>
        </w:rPr>
        <w:t>belajar</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ini</w:t>
      </w:r>
      <w:proofErr w:type="spellEnd"/>
      <w:r w:rsidRPr="00C02736">
        <w:rPr>
          <w:rFonts w:ascii="Times New Roman" w:hAnsi="Times New Roman" w:cs="Times New Roman"/>
          <w:sz w:val="24"/>
          <w:szCs w:val="24"/>
        </w:rPr>
        <w:t xml:space="preserve"> </w:t>
      </w:r>
      <w:proofErr w:type="spellStart"/>
      <w:proofErr w:type="gramStart"/>
      <w:r w:rsidRPr="00C02736">
        <w:rPr>
          <w:rFonts w:ascii="Times New Roman" w:hAnsi="Times New Roman" w:cs="Times New Roman"/>
          <w:sz w:val="24"/>
          <w:szCs w:val="24"/>
        </w:rPr>
        <w:t>akan</w:t>
      </w:r>
      <w:proofErr w:type="spellEnd"/>
      <w:proofErr w:type="gram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terus</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berlangsung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sampai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keduanya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saling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beradaptasi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mengerti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Selama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menjalani</w:t>
      </w:r>
      <w:proofErr w:type="spellEnd"/>
      <w:r w:rsidRPr="00C02736">
        <w:rPr>
          <w:rFonts w:ascii="Times New Roman" w:hAnsi="Times New Roman" w:cs="Times New Roman"/>
          <w:sz w:val="24"/>
          <w:szCs w:val="24"/>
        </w:rPr>
        <w:t xml:space="preserve"> proses </w:t>
      </w:r>
      <w:proofErr w:type="spellStart"/>
      <w:r w:rsidRPr="00C02736">
        <w:rPr>
          <w:rFonts w:ascii="Times New Roman" w:hAnsi="Times New Roman" w:cs="Times New Roman"/>
          <w:sz w:val="24"/>
          <w:szCs w:val="24"/>
        </w:rPr>
        <w:t>ini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sering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terjadi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kesalahpahaman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dimana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saat</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bayi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menangis</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ibu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merasa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gugup</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khawatir</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kalau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bayi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kehausan</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dimaknai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bahwa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ASInya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tidak</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cukup</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sehingga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secara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tergesa-gesa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memberikan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pilihan</w:t>
      </w:r>
      <w:proofErr w:type="spellEnd"/>
      <w:r w:rsidRPr="00C02736">
        <w:rPr>
          <w:rFonts w:ascii="Times New Roman" w:hAnsi="Times New Roman" w:cs="Times New Roman"/>
          <w:sz w:val="24"/>
          <w:szCs w:val="24"/>
        </w:rPr>
        <w:t xml:space="preserve"> </w:t>
      </w:r>
      <w:proofErr w:type="spellStart"/>
      <w:proofErr w:type="gramStart"/>
      <w:r w:rsidRPr="00C02736">
        <w:rPr>
          <w:rFonts w:ascii="Times New Roman" w:hAnsi="Times New Roman" w:cs="Times New Roman"/>
          <w:sz w:val="24"/>
          <w:szCs w:val="24"/>
        </w:rPr>
        <w:t>susu</w:t>
      </w:r>
      <w:proofErr w:type="spellEnd"/>
      <w:proofErr w:type="gramEnd"/>
      <w:r w:rsidRPr="00C02736">
        <w:rPr>
          <w:rFonts w:ascii="Times New Roman" w:hAnsi="Times New Roman" w:cs="Times New Roman"/>
          <w:sz w:val="24"/>
          <w:szCs w:val="24"/>
        </w:rPr>
        <w:t xml:space="preserve"> formula </w:t>
      </w:r>
      <w:proofErr w:type="spellStart"/>
      <w:r w:rsidRPr="00C02736">
        <w:rPr>
          <w:rFonts w:ascii="Times New Roman" w:hAnsi="Times New Roman" w:cs="Times New Roman"/>
          <w:sz w:val="24"/>
          <w:szCs w:val="24"/>
        </w:rPr>
        <w:t>sebagai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alternatif</w:t>
      </w:r>
      <w:proofErr w:type="spellEnd"/>
      <w:r w:rsidRPr="00C02736">
        <w:rPr>
          <w:rFonts w:ascii="Times New Roman" w:hAnsi="Times New Roman" w:cs="Times New Roman"/>
          <w:sz w:val="24"/>
          <w:szCs w:val="24"/>
        </w:rPr>
        <w:t xml:space="preserve">. </w:t>
      </w:r>
      <w:proofErr w:type="spellStart"/>
      <w:proofErr w:type="gramStart"/>
      <w:r w:rsidRPr="00C02736">
        <w:rPr>
          <w:rFonts w:ascii="Times New Roman" w:hAnsi="Times New Roman" w:cs="Times New Roman"/>
          <w:sz w:val="24"/>
          <w:szCs w:val="24"/>
        </w:rPr>
        <w:t>Padahal</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menangis</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adalah</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bahasa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utama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bayi</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menunjukkan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berbagai</w:t>
      </w:r>
      <w:proofErr w:type="spellEnd"/>
      <w:r w:rsidRPr="00C02736">
        <w:rPr>
          <w:rFonts w:ascii="Times New Roman" w:hAnsi="Times New Roman" w:cs="Times New Roman"/>
          <w:sz w:val="24"/>
          <w:szCs w:val="24"/>
        </w:rPr>
        <w:t xml:space="preserve"> rasa </w:t>
      </w:r>
      <w:proofErr w:type="spellStart"/>
      <w:r w:rsidRPr="00C02736">
        <w:rPr>
          <w:rFonts w:ascii="Times New Roman" w:hAnsi="Times New Roman" w:cs="Times New Roman"/>
          <w:sz w:val="24"/>
          <w:szCs w:val="24"/>
        </w:rPr>
        <w:t>ketidaknyamanan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lainnya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selain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lapar</w:t>
      </w:r>
      <w:proofErr w:type="spellEnd"/>
      <w:r w:rsidRPr="00C02736">
        <w:rPr>
          <w:rFonts w:ascii="Times New Roman" w:hAnsi="Times New Roman" w:cs="Times New Roman"/>
          <w:sz w:val="24"/>
          <w:szCs w:val="24"/>
        </w:rPr>
        <w:t>.</w:t>
      </w:r>
      <w:proofErr w:type="gramEnd"/>
      <w:r w:rsidRPr="00C02736">
        <w:rPr>
          <w:rFonts w:ascii="Times New Roman" w:hAnsi="Times New Roman" w:cs="Times New Roman"/>
          <w:sz w:val="24"/>
          <w:szCs w:val="24"/>
        </w:rPr>
        <w:t xml:space="preserve"> Hal-</w:t>
      </w:r>
      <w:proofErr w:type="spellStart"/>
      <w:r w:rsidRPr="00C02736">
        <w:rPr>
          <w:rFonts w:ascii="Times New Roman" w:hAnsi="Times New Roman" w:cs="Times New Roman"/>
          <w:sz w:val="24"/>
          <w:szCs w:val="24"/>
        </w:rPr>
        <w:t>hal</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seperti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inilah</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perlu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menjadi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pengetahuan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bagi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ibu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keluarga</w:t>
      </w:r>
      <w:proofErr w:type="spellEnd"/>
      <w:r w:rsidRPr="00C02736">
        <w:rPr>
          <w:rFonts w:ascii="Times New Roman" w:hAnsi="Times New Roman" w:cs="Times New Roman"/>
          <w:sz w:val="24"/>
          <w:szCs w:val="24"/>
        </w:rPr>
        <w:t xml:space="preserve"> agar </w:t>
      </w:r>
      <w:proofErr w:type="spellStart"/>
      <w:r w:rsidRPr="00C02736">
        <w:rPr>
          <w:rFonts w:ascii="Times New Roman" w:hAnsi="Times New Roman" w:cs="Times New Roman"/>
          <w:sz w:val="24"/>
          <w:szCs w:val="24"/>
        </w:rPr>
        <w:t>tidak</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gegabah</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langsung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memberikan</w:t>
      </w:r>
      <w:proofErr w:type="spellEnd"/>
      <w:r w:rsidRPr="00C02736">
        <w:rPr>
          <w:rFonts w:ascii="Times New Roman" w:hAnsi="Times New Roman" w:cs="Times New Roman"/>
          <w:sz w:val="24"/>
          <w:szCs w:val="24"/>
        </w:rPr>
        <w:t xml:space="preserve"> </w:t>
      </w:r>
      <w:proofErr w:type="spellStart"/>
      <w:proofErr w:type="gramStart"/>
      <w:r w:rsidRPr="00C02736">
        <w:rPr>
          <w:rFonts w:ascii="Times New Roman" w:hAnsi="Times New Roman" w:cs="Times New Roman"/>
          <w:sz w:val="24"/>
          <w:szCs w:val="24"/>
        </w:rPr>
        <w:t>susu</w:t>
      </w:r>
      <w:proofErr w:type="spellEnd"/>
      <w:proofErr w:type="gramEnd"/>
      <w:r w:rsidRPr="00C02736">
        <w:rPr>
          <w:rFonts w:ascii="Times New Roman" w:hAnsi="Times New Roman" w:cs="Times New Roman"/>
          <w:sz w:val="24"/>
          <w:szCs w:val="24"/>
        </w:rPr>
        <w:t xml:space="preserve"> formula. </w:t>
      </w:r>
      <w:proofErr w:type="spellStart"/>
      <w:proofErr w:type="gramStart"/>
      <w:r w:rsidRPr="00C02736">
        <w:rPr>
          <w:rFonts w:ascii="Times New Roman" w:hAnsi="Times New Roman" w:cs="Times New Roman"/>
          <w:sz w:val="24"/>
          <w:szCs w:val="24"/>
        </w:rPr>
        <w:t>Selain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itu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gizi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seimbang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asupan</w:t>
      </w:r>
      <w:proofErr w:type="spellEnd"/>
      <w:r w:rsidRPr="00C02736">
        <w:rPr>
          <w:rFonts w:ascii="Times New Roman" w:hAnsi="Times New Roman" w:cs="Times New Roman"/>
          <w:sz w:val="24"/>
          <w:szCs w:val="24"/>
        </w:rPr>
        <w:t xml:space="preserve"> air </w:t>
      </w:r>
      <w:proofErr w:type="spellStart"/>
      <w:r w:rsidRPr="00C02736">
        <w:rPr>
          <w:rFonts w:ascii="Times New Roman" w:hAnsi="Times New Roman" w:cs="Times New Roman"/>
          <w:sz w:val="24"/>
          <w:szCs w:val="24"/>
        </w:rPr>
        <w:t>menjadi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faktor</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penting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bagi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kelancaran</w:t>
      </w:r>
      <w:proofErr w:type="spellEnd"/>
      <w:r w:rsidRPr="00C02736">
        <w:rPr>
          <w:rFonts w:ascii="Times New Roman" w:hAnsi="Times New Roman" w:cs="Times New Roman"/>
          <w:sz w:val="24"/>
          <w:szCs w:val="24"/>
        </w:rPr>
        <w:t xml:space="preserve"> ASI.</w:t>
      </w:r>
      <w:proofErr w:type="gram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Namun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terkadang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informasi</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berasal</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dari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tradisi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turun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temurun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malah</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justru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menjadi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penghambat</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keluarnya</w:t>
      </w:r>
      <w:proofErr w:type="spellEnd"/>
      <w:r w:rsidRPr="00C02736">
        <w:rPr>
          <w:rFonts w:ascii="Times New Roman" w:hAnsi="Times New Roman" w:cs="Times New Roman"/>
          <w:sz w:val="24"/>
          <w:szCs w:val="24"/>
        </w:rPr>
        <w:t xml:space="preserve"> ASI, </w:t>
      </w:r>
      <w:proofErr w:type="spellStart"/>
      <w:r w:rsidRPr="00C02736">
        <w:rPr>
          <w:rFonts w:ascii="Times New Roman" w:hAnsi="Times New Roman" w:cs="Times New Roman"/>
          <w:sz w:val="24"/>
          <w:szCs w:val="24"/>
        </w:rPr>
        <w:t>seperti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adanya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batasan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asupan</w:t>
      </w:r>
      <w:proofErr w:type="spellEnd"/>
      <w:r w:rsidRPr="00C02736">
        <w:rPr>
          <w:rFonts w:ascii="Times New Roman" w:hAnsi="Times New Roman" w:cs="Times New Roman"/>
          <w:sz w:val="24"/>
          <w:szCs w:val="24"/>
        </w:rPr>
        <w:t xml:space="preserve"> air </w:t>
      </w:r>
      <w:proofErr w:type="spellStart"/>
      <w:r w:rsidRPr="00C02736">
        <w:rPr>
          <w:rFonts w:ascii="Times New Roman" w:hAnsi="Times New Roman" w:cs="Times New Roman"/>
          <w:sz w:val="24"/>
          <w:szCs w:val="24"/>
        </w:rPr>
        <w:t>minum</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bagi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ibu</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baru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melahirkan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Ibu</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baru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melahirkan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hanya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diperbolehkan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makan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nasi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sayur</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tanpa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daging</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karena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khawatir</w:t>
      </w:r>
      <w:proofErr w:type="spellEnd"/>
      <w:r w:rsidRPr="00C02736">
        <w:rPr>
          <w:rFonts w:ascii="Times New Roman" w:hAnsi="Times New Roman" w:cs="Times New Roman"/>
          <w:sz w:val="24"/>
          <w:szCs w:val="24"/>
        </w:rPr>
        <w:t xml:space="preserve"> ASI </w:t>
      </w:r>
      <w:proofErr w:type="spellStart"/>
      <w:r w:rsidRPr="00C02736">
        <w:rPr>
          <w:rFonts w:ascii="Times New Roman" w:hAnsi="Times New Roman" w:cs="Times New Roman"/>
          <w:sz w:val="24"/>
          <w:szCs w:val="24"/>
        </w:rPr>
        <w:t>akan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beraroma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amis</w:t>
      </w:r>
      <w:proofErr w:type="spellEnd"/>
      <w:r w:rsidRPr="00C02736">
        <w:rPr>
          <w:rFonts w:ascii="Times New Roman" w:hAnsi="Times New Roman" w:cs="Times New Roman"/>
          <w:sz w:val="24"/>
          <w:szCs w:val="24"/>
        </w:rPr>
        <w:t xml:space="preserve">. </w:t>
      </w:r>
      <w:proofErr w:type="spellStart"/>
      <w:proofErr w:type="gramStart"/>
      <w:r w:rsidRPr="00C02736">
        <w:rPr>
          <w:rFonts w:ascii="Times New Roman" w:hAnsi="Times New Roman" w:cs="Times New Roman"/>
          <w:sz w:val="24"/>
          <w:szCs w:val="24"/>
        </w:rPr>
        <w:lastRenderedPageBreak/>
        <w:t>Mitos</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atau</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pendapat-pendapat</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tidak</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terbukti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secara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ilmiah</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juga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turut</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menjadi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perhatian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penekanan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dalam</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sosialisasi</w:t>
      </w:r>
      <w:proofErr w:type="spellEnd"/>
      <w:r w:rsidRPr="00C02736">
        <w:rPr>
          <w:rFonts w:ascii="Times New Roman" w:hAnsi="Times New Roman" w:cs="Times New Roman"/>
          <w:sz w:val="24"/>
          <w:szCs w:val="24"/>
        </w:rPr>
        <w:t xml:space="preserve"> agar </w:t>
      </w:r>
      <w:proofErr w:type="spellStart"/>
      <w:r w:rsidRPr="00C02736">
        <w:rPr>
          <w:rFonts w:ascii="Times New Roman" w:hAnsi="Times New Roman" w:cs="Times New Roman"/>
          <w:sz w:val="24"/>
          <w:szCs w:val="24"/>
        </w:rPr>
        <w:t>peserta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menadapatkan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informasi</w:t>
      </w:r>
      <w:proofErr w:type="spellEnd"/>
      <w:r w:rsidRPr="00C02736">
        <w:rPr>
          <w:rFonts w:ascii="Times New Roman" w:hAnsi="Times New Roman" w:cs="Times New Roman"/>
          <w:sz w:val="24"/>
          <w:szCs w:val="24"/>
        </w:rPr>
        <w:t xml:space="preserve"> yang </w:t>
      </w:r>
      <w:proofErr w:type="spellStart"/>
      <w:r w:rsidRPr="00C02736">
        <w:rPr>
          <w:rFonts w:ascii="Times New Roman" w:hAnsi="Times New Roman" w:cs="Times New Roman"/>
          <w:sz w:val="24"/>
          <w:szCs w:val="24"/>
        </w:rPr>
        <w:t>jelas</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benar</w:t>
      </w:r>
      <w:proofErr w:type="spellEnd"/>
      <w:r w:rsidRPr="00C02736">
        <w:rPr>
          <w:rFonts w:ascii="Times New Roman" w:hAnsi="Times New Roman" w:cs="Times New Roman"/>
          <w:sz w:val="24"/>
          <w:szCs w:val="24"/>
        </w:rPr>
        <w:t>.</w:t>
      </w:r>
      <w:proofErr w:type="gramEnd"/>
    </w:p>
    <w:p w14:paraId="7C26D8A8" w14:textId="0A4ADA9D" w:rsidR="00C02736" w:rsidRPr="00C02736" w:rsidRDefault="00C02736" w:rsidP="00C02736">
      <w:pPr>
        <w:pStyle w:val="ListParagraph"/>
        <w:ind w:left="0" w:firstLine="426"/>
        <w:jc w:val="both"/>
        <w:rPr>
          <w:rFonts w:ascii="Times New Roman" w:hAnsi="Times New Roman" w:cs="Times New Roman"/>
          <w:sz w:val="24"/>
          <w:szCs w:val="24"/>
        </w:rPr>
      </w:pPr>
      <w:r>
        <w:rPr>
          <w:noProof/>
          <w:sz w:val="20"/>
          <w:lang w:val="en-US"/>
        </w:rPr>
        <w:drawing>
          <wp:anchor distT="0" distB="0" distL="114300" distR="114300" simplePos="0" relativeHeight="251663360" behindDoc="0" locked="0" layoutInCell="1" allowOverlap="1" wp14:anchorId="174E4323" wp14:editId="74B15D86">
            <wp:simplePos x="0" y="0"/>
            <wp:positionH relativeFrom="column">
              <wp:posOffset>2439035</wp:posOffset>
            </wp:positionH>
            <wp:positionV relativeFrom="paragraph">
              <wp:posOffset>466090</wp:posOffset>
            </wp:positionV>
            <wp:extent cx="2704465" cy="22479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4465" cy="2247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60CD8AF8" wp14:editId="480BF6B3">
            <wp:simplePos x="0" y="0"/>
            <wp:positionH relativeFrom="column">
              <wp:posOffset>2540</wp:posOffset>
            </wp:positionH>
            <wp:positionV relativeFrom="paragraph">
              <wp:posOffset>464185</wp:posOffset>
            </wp:positionV>
            <wp:extent cx="2244725" cy="221742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501180502.jpg"/>
                    <pic:cNvPicPr/>
                  </pic:nvPicPr>
                  <pic:blipFill rotWithShape="1">
                    <a:blip r:embed="rId10" cstate="print">
                      <a:extLst>
                        <a:ext uri="{28A0092B-C50C-407E-A947-70E740481C1C}">
                          <a14:useLocalDpi xmlns:a14="http://schemas.microsoft.com/office/drawing/2010/main" val="0"/>
                        </a:ext>
                      </a:extLst>
                    </a:blip>
                    <a:srcRect t="7455" r="6321"/>
                    <a:stretch/>
                  </pic:blipFill>
                  <pic:spPr bwMode="auto">
                    <a:xfrm>
                      <a:off x="0" y="0"/>
                      <a:ext cx="2244725" cy="221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C02736">
        <w:rPr>
          <w:rFonts w:ascii="Times New Roman" w:hAnsi="Times New Roman" w:cs="Times New Roman"/>
          <w:sz w:val="24"/>
          <w:szCs w:val="24"/>
        </w:rPr>
        <w:t>Berikut</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merupakan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pemaparan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dokumentasi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kegiatan</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sosialisasi</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pentingnya</w:t>
      </w:r>
      <w:proofErr w:type="spellEnd"/>
      <w:r w:rsidRPr="00C02736">
        <w:rPr>
          <w:rFonts w:ascii="Times New Roman" w:hAnsi="Times New Roman" w:cs="Times New Roman"/>
          <w:sz w:val="24"/>
          <w:szCs w:val="24"/>
        </w:rPr>
        <w:t xml:space="preserve"> </w:t>
      </w:r>
      <w:proofErr w:type="spellStart"/>
      <w:r w:rsidRPr="00C02736">
        <w:rPr>
          <w:rFonts w:ascii="Times New Roman" w:hAnsi="Times New Roman" w:cs="Times New Roman"/>
          <w:sz w:val="24"/>
          <w:szCs w:val="24"/>
        </w:rPr>
        <w:t>pemberian</w:t>
      </w:r>
      <w:proofErr w:type="spellEnd"/>
      <w:r w:rsidRPr="00C02736">
        <w:rPr>
          <w:rFonts w:ascii="Times New Roman" w:hAnsi="Times New Roman" w:cs="Times New Roman"/>
          <w:sz w:val="24"/>
          <w:szCs w:val="24"/>
        </w:rPr>
        <w:t xml:space="preserve"> ASI </w:t>
      </w:r>
      <w:proofErr w:type="spellStart"/>
      <w:r w:rsidRPr="00C02736">
        <w:rPr>
          <w:rFonts w:ascii="Times New Roman" w:hAnsi="Times New Roman" w:cs="Times New Roman"/>
          <w:sz w:val="24"/>
          <w:szCs w:val="24"/>
        </w:rPr>
        <w:t>eksklusif</w:t>
      </w:r>
      <w:proofErr w:type="spellEnd"/>
      <w:r w:rsidRPr="00C02736">
        <w:rPr>
          <w:rFonts w:ascii="Times New Roman" w:hAnsi="Times New Roman" w:cs="Times New Roman"/>
          <w:sz w:val="24"/>
          <w:szCs w:val="24"/>
        </w:rPr>
        <w:t>:</w:t>
      </w:r>
    </w:p>
    <w:p w14:paraId="0BF94809" w14:textId="6F91F6B3" w:rsidR="00E15B37" w:rsidRDefault="00E15B37" w:rsidP="00C02736">
      <w:pPr>
        <w:pStyle w:val="BodyText"/>
        <w:tabs>
          <w:tab w:val="left" w:pos="1695"/>
          <w:tab w:val="left" w:pos="3398"/>
        </w:tabs>
        <w:spacing w:line="276" w:lineRule="auto"/>
        <w:jc w:val="both"/>
        <w:rPr>
          <w:lang w:val="en-ID"/>
        </w:rPr>
      </w:pPr>
      <w:r>
        <w:rPr>
          <w:lang w:val="en-ID"/>
        </w:rPr>
        <w:t>.</w:t>
      </w:r>
      <w:r w:rsidR="00C02736" w:rsidRPr="00C02736">
        <w:rPr>
          <w:noProof/>
        </w:rPr>
        <w:t xml:space="preserve"> </w:t>
      </w:r>
    </w:p>
    <w:p w14:paraId="754D3318" w14:textId="093D2897" w:rsidR="00E15B37" w:rsidRDefault="00E15B37" w:rsidP="00E15B37">
      <w:pPr>
        <w:pStyle w:val="BodyText"/>
        <w:tabs>
          <w:tab w:val="left" w:pos="1695"/>
          <w:tab w:val="left" w:pos="3398"/>
        </w:tabs>
        <w:spacing w:line="360" w:lineRule="auto"/>
        <w:ind w:left="720" w:right="249"/>
        <w:jc w:val="center"/>
        <w:rPr>
          <w:noProof/>
          <w:sz w:val="20"/>
          <w:lang w:val="en-US"/>
        </w:rPr>
      </w:pPr>
    </w:p>
    <w:p w14:paraId="45AA5161" w14:textId="77777777" w:rsidR="00C02736" w:rsidRDefault="00C02736" w:rsidP="00E15B37">
      <w:pPr>
        <w:pStyle w:val="BodyText"/>
        <w:tabs>
          <w:tab w:val="left" w:pos="1695"/>
          <w:tab w:val="left" w:pos="3398"/>
        </w:tabs>
        <w:spacing w:line="360" w:lineRule="auto"/>
        <w:ind w:left="720" w:right="249"/>
        <w:jc w:val="center"/>
        <w:rPr>
          <w:noProof/>
          <w:sz w:val="20"/>
          <w:lang w:val="en-US"/>
        </w:rPr>
      </w:pPr>
    </w:p>
    <w:p w14:paraId="3200E0DD" w14:textId="77777777" w:rsidR="00C02736" w:rsidRDefault="00C02736" w:rsidP="00E15B37">
      <w:pPr>
        <w:pStyle w:val="BodyText"/>
        <w:tabs>
          <w:tab w:val="left" w:pos="1695"/>
          <w:tab w:val="left" w:pos="3398"/>
        </w:tabs>
        <w:spacing w:line="360" w:lineRule="auto"/>
        <w:ind w:left="720" w:right="249"/>
        <w:jc w:val="center"/>
        <w:rPr>
          <w:noProof/>
          <w:sz w:val="20"/>
          <w:lang w:val="en-US"/>
        </w:rPr>
      </w:pPr>
    </w:p>
    <w:p w14:paraId="66BF43F7" w14:textId="77777777" w:rsidR="00C02736" w:rsidRDefault="00C02736" w:rsidP="00E15B37">
      <w:pPr>
        <w:pStyle w:val="BodyText"/>
        <w:tabs>
          <w:tab w:val="left" w:pos="1695"/>
          <w:tab w:val="left" w:pos="3398"/>
        </w:tabs>
        <w:spacing w:line="360" w:lineRule="auto"/>
        <w:ind w:left="720" w:right="249"/>
        <w:jc w:val="center"/>
        <w:rPr>
          <w:noProof/>
          <w:sz w:val="20"/>
          <w:lang w:val="en-US"/>
        </w:rPr>
      </w:pPr>
    </w:p>
    <w:p w14:paraId="529F5816" w14:textId="77777777" w:rsidR="00C02736" w:rsidRDefault="00C02736" w:rsidP="00E15B37">
      <w:pPr>
        <w:pStyle w:val="BodyText"/>
        <w:tabs>
          <w:tab w:val="left" w:pos="1695"/>
          <w:tab w:val="left" w:pos="3398"/>
        </w:tabs>
        <w:spacing w:line="360" w:lineRule="auto"/>
        <w:ind w:left="720" w:right="249"/>
        <w:jc w:val="center"/>
        <w:rPr>
          <w:noProof/>
          <w:sz w:val="20"/>
          <w:lang w:val="en-US"/>
        </w:rPr>
      </w:pPr>
    </w:p>
    <w:p w14:paraId="46031969" w14:textId="77777777" w:rsidR="00C02736" w:rsidRDefault="00C02736" w:rsidP="00E15B37">
      <w:pPr>
        <w:pStyle w:val="BodyText"/>
        <w:tabs>
          <w:tab w:val="left" w:pos="1695"/>
          <w:tab w:val="left" w:pos="3398"/>
        </w:tabs>
        <w:spacing w:line="360" w:lineRule="auto"/>
        <w:ind w:left="720" w:right="249"/>
        <w:jc w:val="center"/>
        <w:rPr>
          <w:noProof/>
          <w:sz w:val="20"/>
          <w:lang w:val="en-US"/>
        </w:rPr>
      </w:pPr>
    </w:p>
    <w:p w14:paraId="7FF2ADAD" w14:textId="77777777" w:rsidR="00C02736" w:rsidRDefault="00C02736" w:rsidP="00E15B37">
      <w:pPr>
        <w:pStyle w:val="BodyText"/>
        <w:tabs>
          <w:tab w:val="left" w:pos="1695"/>
          <w:tab w:val="left" w:pos="3398"/>
        </w:tabs>
        <w:spacing w:line="360" w:lineRule="auto"/>
        <w:ind w:left="720" w:right="249"/>
        <w:jc w:val="center"/>
        <w:rPr>
          <w:noProof/>
          <w:sz w:val="20"/>
          <w:lang w:val="en-US"/>
        </w:rPr>
      </w:pPr>
    </w:p>
    <w:p w14:paraId="1BFDD291" w14:textId="77777777" w:rsidR="00C02736" w:rsidRDefault="00C02736" w:rsidP="00E15B37">
      <w:pPr>
        <w:pStyle w:val="BodyText"/>
        <w:tabs>
          <w:tab w:val="left" w:pos="1695"/>
          <w:tab w:val="left" w:pos="3398"/>
        </w:tabs>
        <w:spacing w:line="360" w:lineRule="auto"/>
        <w:ind w:left="720" w:right="249"/>
        <w:jc w:val="center"/>
        <w:rPr>
          <w:noProof/>
          <w:sz w:val="20"/>
          <w:lang w:val="en-US"/>
        </w:rPr>
      </w:pPr>
    </w:p>
    <w:p w14:paraId="7383BCF2" w14:textId="77777777" w:rsidR="00C02736" w:rsidRDefault="00C02736" w:rsidP="00E15B37">
      <w:pPr>
        <w:pStyle w:val="BodyText"/>
        <w:tabs>
          <w:tab w:val="left" w:pos="1695"/>
          <w:tab w:val="left" w:pos="3398"/>
        </w:tabs>
        <w:spacing w:line="360" w:lineRule="auto"/>
        <w:ind w:left="720" w:right="249"/>
        <w:jc w:val="center"/>
        <w:rPr>
          <w:noProof/>
          <w:sz w:val="20"/>
          <w:lang w:val="en-US"/>
        </w:rPr>
      </w:pPr>
    </w:p>
    <w:p w14:paraId="639AB9C4" w14:textId="77777777" w:rsidR="002B2BCB" w:rsidRDefault="002B2BCB" w:rsidP="002B2BCB">
      <w:pPr>
        <w:pStyle w:val="BodyText"/>
        <w:tabs>
          <w:tab w:val="left" w:pos="1695"/>
          <w:tab w:val="left" w:pos="3398"/>
        </w:tabs>
        <w:ind w:left="720" w:right="249"/>
        <w:rPr>
          <w:b/>
          <w:sz w:val="22"/>
          <w:szCs w:val="22"/>
          <w:lang w:val="en-ID"/>
        </w:rPr>
      </w:pPr>
    </w:p>
    <w:p w14:paraId="0AD7E03F" w14:textId="7F262C8E" w:rsidR="00E15B37" w:rsidRDefault="00E15B37" w:rsidP="002B2BCB">
      <w:pPr>
        <w:pStyle w:val="BodyText"/>
        <w:tabs>
          <w:tab w:val="left" w:pos="1695"/>
          <w:tab w:val="left" w:pos="3398"/>
        </w:tabs>
        <w:ind w:left="720" w:right="249"/>
        <w:rPr>
          <w:lang w:val="en-US"/>
        </w:rPr>
      </w:pPr>
      <w:proofErr w:type="spellStart"/>
      <w:proofErr w:type="gramStart"/>
      <w:r w:rsidRPr="00677D93">
        <w:rPr>
          <w:b/>
          <w:sz w:val="22"/>
          <w:szCs w:val="22"/>
          <w:lang w:val="en-ID"/>
        </w:rPr>
        <w:t>Gambar</w:t>
      </w:r>
      <w:proofErr w:type="spellEnd"/>
      <w:r w:rsidRPr="00677D93">
        <w:rPr>
          <w:b/>
          <w:sz w:val="22"/>
          <w:szCs w:val="22"/>
          <w:lang w:val="en-ID"/>
        </w:rPr>
        <w:t xml:space="preserve"> 1.</w:t>
      </w:r>
      <w:proofErr w:type="gramEnd"/>
      <w:r w:rsidRPr="00677D93">
        <w:rPr>
          <w:b/>
          <w:sz w:val="22"/>
          <w:szCs w:val="22"/>
          <w:lang w:val="en-ID"/>
        </w:rPr>
        <w:t xml:space="preserve"> </w:t>
      </w:r>
      <w:r w:rsidR="002B2BCB" w:rsidRPr="002B2BCB">
        <w:rPr>
          <w:sz w:val="22"/>
          <w:szCs w:val="22"/>
        </w:rPr>
        <w:t>Sosialisasi pada Kelompok Kecil; Ibu Muda</w:t>
      </w:r>
    </w:p>
    <w:p w14:paraId="76883D0B" w14:textId="77777777" w:rsidR="002B2BCB" w:rsidRPr="002B2BCB" w:rsidRDefault="002B2BCB" w:rsidP="002B2BCB">
      <w:pPr>
        <w:pStyle w:val="BodyText"/>
        <w:tabs>
          <w:tab w:val="left" w:pos="1695"/>
          <w:tab w:val="left" w:pos="3398"/>
        </w:tabs>
        <w:ind w:left="720" w:right="249"/>
        <w:rPr>
          <w:sz w:val="22"/>
          <w:szCs w:val="22"/>
          <w:lang w:val="en-US"/>
        </w:rPr>
      </w:pPr>
    </w:p>
    <w:p w14:paraId="3F014AF5" w14:textId="77777777" w:rsidR="002B2BCB" w:rsidRPr="002B2BCB" w:rsidRDefault="002B2BCB" w:rsidP="002B2BCB">
      <w:pPr>
        <w:spacing w:line="240" w:lineRule="auto"/>
        <w:ind w:firstLine="720"/>
        <w:rPr>
          <w:rFonts w:ascii="Times New Roman" w:hAnsi="Times New Roman"/>
          <w:sz w:val="24"/>
          <w:szCs w:val="24"/>
        </w:rPr>
      </w:pPr>
      <w:r w:rsidRPr="002B2BCB">
        <w:rPr>
          <w:rFonts w:ascii="Times New Roman" w:hAnsi="Times New Roman"/>
          <w:sz w:val="24"/>
          <w:szCs w:val="24"/>
        </w:rPr>
        <w:t>Ibu Muda atau kelompok wanita yang baru berumahtangga merupakan sasaran dalam sosialisasi agar memiliki pemahaman dan kesiapan pengetahuan sebelum hamil. Sehingga ibu muda memiliki kematangan dalam mempersiapkan kehamilannya nanti.</w:t>
      </w:r>
    </w:p>
    <w:p w14:paraId="4222B584" w14:textId="0A1D9ACC" w:rsidR="00E15B37" w:rsidRPr="002B2BCB" w:rsidRDefault="002B2BCB" w:rsidP="002B2BCB">
      <w:pPr>
        <w:pStyle w:val="BodyText"/>
        <w:tabs>
          <w:tab w:val="left" w:pos="1695"/>
          <w:tab w:val="left" w:pos="3398"/>
        </w:tabs>
        <w:ind w:left="720" w:right="249"/>
        <w:rPr>
          <w:noProof/>
          <w:lang w:val="en-US"/>
        </w:rPr>
      </w:pPr>
      <w:r w:rsidRPr="002B2BCB">
        <w:rPr>
          <w:noProof/>
          <w:sz w:val="20"/>
          <w:lang w:val="en-US"/>
        </w:rPr>
        <w:drawing>
          <wp:anchor distT="0" distB="0" distL="114300" distR="114300" simplePos="0" relativeHeight="251666432" behindDoc="0" locked="0" layoutInCell="1" allowOverlap="1" wp14:anchorId="2BF157F2" wp14:editId="4139129C">
            <wp:simplePos x="0" y="0"/>
            <wp:positionH relativeFrom="column">
              <wp:posOffset>2641600</wp:posOffset>
            </wp:positionH>
            <wp:positionV relativeFrom="paragraph">
              <wp:posOffset>10795</wp:posOffset>
            </wp:positionV>
            <wp:extent cx="2458085" cy="2226945"/>
            <wp:effectExtent l="0" t="0" r="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501210636.jpg"/>
                    <pic:cNvPicPr/>
                  </pic:nvPicPr>
                  <pic:blipFill rotWithShape="1">
                    <a:blip r:embed="rId11" cstate="print">
                      <a:extLst>
                        <a:ext uri="{28A0092B-C50C-407E-A947-70E740481C1C}">
                          <a14:useLocalDpi xmlns:a14="http://schemas.microsoft.com/office/drawing/2010/main" val="0"/>
                        </a:ext>
                      </a:extLst>
                    </a:blip>
                    <a:srcRect t="9401"/>
                    <a:stretch/>
                  </pic:blipFill>
                  <pic:spPr bwMode="auto">
                    <a:xfrm>
                      <a:off x="0" y="0"/>
                      <a:ext cx="2458085" cy="2226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2BCB">
        <w:rPr>
          <w:noProof/>
          <w:sz w:val="20"/>
          <w:lang w:val="en-US"/>
        </w:rPr>
        <w:drawing>
          <wp:anchor distT="0" distB="0" distL="114300" distR="114300" simplePos="0" relativeHeight="251665408" behindDoc="0" locked="0" layoutInCell="1" allowOverlap="1" wp14:anchorId="4BF94DBA" wp14:editId="15ADA253">
            <wp:simplePos x="0" y="0"/>
            <wp:positionH relativeFrom="column">
              <wp:posOffset>167005</wp:posOffset>
            </wp:positionH>
            <wp:positionV relativeFrom="paragraph">
              <wp:posOffset>10160</wp:posOffset>
            </wp:positionV>
            <wp:extent cx="2323465" cy="2180590"/>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501210556.jpg"/>
                    <pic:cNvPicPr/>
                  </pic:nvPicPr>
                  <pic:blipFill rotWithShape="1">
                    <a:blip r:embed="rId12" cstate="print">
                      <a:extLst>
                        <a:ext uri="{28A0092B-C50C-407E-A947-70E740481C1C}">
                          <a14:useLocalDpi xmlns:a14="http://schemas.microsoft.com/office/drawing/2010/main" val="0"/>
                        </a:ext>
                      </a:extLst>
                    </a:blip>
                    <a:srcRect t="6159"/>
                    <a:stretch/>
                  </pic:blipFill>
                  <pic:spPr bwMode="auto">
                    <a:xfrm>
                      <a:off x="0" y="0"/>
                      <a:ext cx="2323465" cy="218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BF760F" w14:textId="71594E4C" w:rsidR="002B2BCB" w:rsidRDefault="002B2BCB" w:rsidP="00E15B37">
      <w:pPr>
        <w:pStyle w:val="BodyText"/>
        <w:tabs>
          <w:tab w:val="left" w:pos="1695"/>
          <w:tab w:val="left" w:pos="3398"/>
        </w:tabs>
        <w:spacing w:line="360" w:lineRule="auto"/>
        <w:ind w:left="720" w:right="249"/>
        <w:jc w:val="center"/>
        <w:rPr>
          <w:noProof/>
          <w:sz w:val="20"/>
          <w:lang w:val="en-US"/>
        </w:rPr>
      </w:pPr>
    </w:p>
    <w:p w14:paraId="2420EF7F" w14:textId="77777777" w:rsidR="002B2BCB" w:rsidRDefault="002B2BCB" w:rsidP="00E15B37">
      <w:pPr>
        <w:pStyle w:val="BodyText"/>
        <w:tabs>
          <w:tab w:val="left" w:pos="1695"/>
          <w:tab w:val="left" w:pos="3398"/>
        </w:tabs>
        <w:spacing w:line="360" w:lineRule="auto"/>
        <w:ind w:left="720" w:right="249"/>
        <w:jc w:val="center"/>
        <w:rPr>
          <w:lang w:val="en-ID"/>
        </w:rPr>
      </w:pPr>
    </w:p>
    <w:p w14:paraId="6CFB3E68" w14:textId="77777777" w:rsidR="002B2BCB" w:rsidRDefault="002B2BCB" w:rsidP="00E15B37">
      <w:pPr>
        <w:pStyle w:val="BodyText"/>
        <w:tabs>
          <w:tab w:val="left" w:pos="1695"/>
          <w:tab w:val="left" w:pos="3398"/>
        </w:tabs>
        <w:spacing w:line="360" w:lineRule="auto"/>
        <w:ind w:left="720" w:right="249"/>
        <w:jc w:val="center"/>
        <w:rPr>
          <w:lang w:val="en-ID"/>
        </w:rPr>
      </w:pPr>
    </w:p>
    <w:p w14:paraId="006C3EF0" w14:textId="77777777" w:rsidR="002B2BCB" w:rsidRDefault="002B2BCB" w:rsidP="00E15B37">
      <w:pPr>
        <w:pStyle w:val="BodyText"/>
        <w:tabs>
          <w:tab w:val="left" w:pos="1695"/>
          <w:tab w:val="left" w:pos="3398"/>
        </w:tabs>
        <w:spacing w:line="360" w:lineRule="auto"/>
        <w:ind w:left="720" w:right="249"/>
        <w:jc w:val="center"/>
        <w:rPr>
          <w:lang w:val="en-ID"/>
        </w:rPr>
      </w:pPr>
    </w:p>
    <w:p w14:paraId="458BB6F3" w14:textId="77777777" w:rsidR="002B2BCB" w:rsidRDefault="002B2BCB" w:rsidP="00E15B37">
      <w:pPr>
        <w:pStyle w:val="BodyText"/>
        <w:tabs>
          <w:tab w:val="left" w:pos="1695"/>
          <w:tab w:val="left" w:pos="3398"/>
        </w:tabs>
        <w:spacing w:line="360" w:lineRule="auto"/>
        <w:ind w:left="720" w:right="249"/>
        <w:jc w:val="center"/>
        <w:rPr>
          <w:lang w:val="en-ID"/>
        </w:rPr>
      </w:pPr>
    </w:p>
    <w:p w14:paraId="1BF65EAC" w14:textId="77777777" w:rsidR="002B2BCB" w:rsidRDefault="002B2BCB" w:rsidP="00E15B37">
      <w:pPr>
        <w:pStyle w:val="BodyText"/>
        <w:tabs>
          <w:tab w:val="left" w:pos="1695"/>
          <w:tab w:val="left" w:pos="3398"/>
        </w:tabs>
        <w:spacing w:line="360" w:lineRule="auto"/>
        <w:ind w:left="720" w:right="249"/>
        <w:jc w:val="center"/>
        <w:rPr>
          <w:lang w:val="en-ID"/>
        </w:rPr>
      </w:pPr>
    </w:p>
    <w:p w14:paraId="53B73C34" w14:textId="77777777" w:rsidR="002B2BCB" w:rsidRDefault="002B2BCB" w:rsidP="00E15B37">
      <w:pPr>
        <w:pStyle w:val="BodyText"/>
        <w:tabs>
          <w:tab w:val="left" w:pos="1695"/>
          <w:tab w:val="left" w:pos="3398"/>
        </w:tabs>
        <w:spacing w:line="360" w:lineRule="auto"/>
        <w:ind w:left="720" w:right="249"/>
        <w:jc w:val="center"/>
        <w:rPr>
          <w:lang w:val="en-ID"/>
        </w:rPr>
      </w:pPr>
    </w:p>
    <w:p w14:paraId="7D960C8B" w14:textId="77777777" w:rsidR="002B2BCB" w:rsidRDefault="002B2BCB" w:rsidP="00E15B37">
      <w:pPr>
        <w:pStyle w:val="BodyText"/>
        <w:tabs>
          <w:tab w:val="left" w:pos="1695"/>
          <w:tab w:val="left" w:pos="3398"/>
        </w:tabs>
        <w:spacing w:line="360" w:lineRule="auto"/>
        <w:ind w:left="720" w:right="249"/>
        <w:jc w:val="center"/>
        <w:rPr>
          <w:lang w:val="en-ID"/>
        </w:rPr>
      </w:pPr>
    </w:p>
    <w:p w14:paraId="489A4DE3" w14:textId="444C4F95" w:rsidR="00E15B37" w:rsidRDefault="00E15B37" w:rsidP="000E446A">
      <w:pPr>
        <w:pStyle w:val="BodyText"/>
        <w:tabs>
          <w:tab w:val="left" w:pos="1695"/>
          <w:tab w:val="left" w:pos="3398"/>
        </w:tabs>
        <w:spacing w:line="360" w:lineRule="auto"/>
        <w:ind w:left="720" w:right="249"/>
        <w:jc w:val="center"/>
        <w:rPr>
          <w:b/>
          <w:sz w:val="22"/>
          <w:szCs w:val="22"/>
          <w:lang w:val="en-ID"/>
        </w:rPr>
      </w:pPr>
      <w:proofErr w:type="spellStart"/>
      <w:proofErr w:type="gramStart"/>
      <w:r w:rsidRPr="00417A7A">
        <w:rPr>
          <w:b/>
          <w:sz w:val="22"/>
          <w:szCs w:val="22"/>
          <w:lang w:val="en-ID"/>
        </w:rPr>
        <w:t>Gambar</w:t>
      </w:r>
      <w:proofErr w:type="spellEnd"/>
      <w:r w:rsidRPr="00417A7A">
        <w:rPr>
          <w:b/>
          <w:sz w:val="22"/>
          <w:szCs w:val="22"/>
          <w:lang w:val="en-ID"/>
        </w:rPr>
        <w:t xml:space="preserve"> 2.</w:t>
      </w:r>
      <w:proofErr w:type="gramEnd"/>
      <w:r w:rsidRPr="00417A7A">
        <w:rPr>
          <w:b/>
          <w:sz w:val="22"/>
          <w:szCs w:val="22"/>
          <w:lang w:val="en-ID"/>
        </w:rPr>
        <w:t xml:space="preserve"> </w:t>
      </w:r>
      <w:proofErr w:type="spellStart"/>
      <w:r w:rsidR="002B2BCB">
        <w:rPr>
          <w:sz w:val="22"/>
          <w:szCs w:val="22"/>
          <w:lang w:val="en-ID"/>
        </w:rPr>
        <w:t>Sosialisasi</w:t>
      </w:r>
      <w:proofErr w:type="spellEnd"/>
      <w:r w:rsidR="002B2BCB">
        <w:rPr>
          <w:sz w:val="22"/>
          <w:szCs w:val="22"/>
          <w:lang w:val="en-ID"/>
        </w:rPr>
        <w:t xml:space="preserve"> </w:t>
      </w:r>
      <w:proofErr w:type="spellStart"/>
      <w:r w:rsidR="002B2BCB">
        <w:rPr>
          <w:sz w:val="22"/>
          <w:szCs w:val="22"/>
          <w:lang w:val="en-ID"/>
        </w:rPr>
        <w:t>Pada</w:t>
      </w:r>
      <w:proofErr w:type="spellEnd"/>
      <w:r w:rsidR="002B2BCB">
        <w:rPr>
          <w:sz w:val="22"/>
          <w:szCs w:val="22"/>
          <w:lang w:val="en-ID"/>
        </w:rPr>
        <w:t xml:space="preserve"> </w:t>
      </w:r>
      <w:proofErr w:type="spellStart"/>
      <w:r w:rsidR="002B2BCB">
        <w:rPr>
          <w:sz w:val="22"/>
          <w:szCs w:val="22"/>
          <w:lang w:val="en-ID"/>
        </w:rPr>
        <w:t>Kelompok</w:t>
      </w:r>
      <w:proofErr w:type="spellEnd"/>
      <w:r w:rsidR="002B2BCB">
        <w:rPr>
          <w:sz w:val="22"/>
          <w:szCs w:val="22"/>
          <w:lang w:val="en-ID"/>
        </w:rPr>
        <w:t xml:space="preserve"> </w:t>
      </w:r>
      <w:proofErr w:type="spellStart"/>
      <w:r w:rsidR="002B2BCB">
        <w:rPr>
          <w:sz w:val="22"/>
          <w:szCs w:val="22"/>
          <w:lang w:val="en-ID"/>
        </w:rPr>
        <w:t>Besar</w:t>
      </w:r>
      <w:proofErr w:type="spellEnd"/>
      <w:r w:rsidR="002B2BCB">
        <w:rPr>
          <w:sz w:val="22"/>
          <w:szCs w:val="22"/>
          <w:lang w:val="en-ID"/>
        </w:rPr>
        <w:t xml:space="preserve">; </w:t>
      </w:r>
      <w:proofErr w:type="spellStart"/>
      <w:r w:rsidR="002B2BCB">
        <w:rPr>
          <w:sz w:val="22"/>
          <w:szCs w:val="22"/>
          <w:lang w:val="en-ID"/>
        </w:rPr>
        <w:t>Ibu</w:t>
      </w:r>
      <w:proofErr w:type="spellEnd"/>
      <w:r w:rsidR="002B2BCB">
        <w:rPr>
          <w:sz w:val="22"/>
          <w:szCs w:val="22"/>
          <w:lang w:val="en-ID"/>
        </w:rPr>
        <w:t xml:space="preserve"> </w:t>
      </w:r>
      <w:proofErr w:type="spellStart"/>
      <w:r w:rsidR="002B2BCB">
        <w:rPr>
          <w:sz w:val="22"/>
          <w:szCs w:val="22"/>
          <w:lang w:val="en-ID"/>
        </w:rPr>
        <w:t>hamil</w:t>
      </w:r>
      <w:proofErr w:type="spellEnd"/>
      <w:r w:rsidR="002B2BCB">
        <w:rPr>
          <w:sz w:val="22"/>
          <w:szCs w:val="22"/>
          <w:lang w:val="en-ID"/>
        </w:rPr>
        <w:t xml:space="preserve">, </w:t>
      </w:r>
      <w:proofErr w:type="spellStart"/>
      <w:r w:rsidR="002B2BCB">
        <w:rPr>
          <w:sz w:val="22"/>
          <w:szCs w:val="22"/>
          <w:lang w:val="en-ID"/>
        </w:rPr>
        <w:t>Ibu</w:t>
      </w:r>
      <w:proofErr w:type="spellEnd"/>
      <w:r w:rsidR="002B2BCB">
        <w:rPr>
          <w:sz w:val="22"/>
          <w:szCs w:val="22"/>
          <w:lang w:val="en-ID"/>
        </w:rPr>
        <w:t xml:space="preserve"> </w:t>
      </w:r>
      <w:proofErr w:type="spellStart"/>
      <w:r w:rsidR="002B2BCB">
        <w:rPr>
          <w:sz w:val="22"/>
          <w:szCs w:val="22"/>
          <w:lang w:val="en-ID"/>
        </w:rPr>
        <w:t>menyusui</w:t>
      </w:r>
      <w:proofErr w:type="spellEnd"/>
      <w:r w:rsidR="002B2BCB">
        <w:rPr>
          <w:sz w:val="22"/>
          <w:szCs w:val="22"/>
          <w:lang w:val="en-ID"/>
        </w:rPr>
        <w:t xml:space="preserve">, </w:t>
      </w:r>
      <w:proofErr w:type="spellStart"/>
      <w:r w:rsidR="002B2BCB">
        <w:rPr>
          <w:sz w:val="22"/>
          <w:szCs w:val="22"/>
          <w:lang w:val="en-ID"/>
        </w:rPr>
        <w:t>Orangtua</w:t>
      </w:r>
      <w:proofErr w:type="spellEnd"/>
      <w:r w:rsidRPr="00417A7A">
        <w:rPr>
          <w:sz w:val="22"/>
          <w:szCs w:val="22"/>
          <w:lang w:val="en-ID"/>
        </w:rPr>
        <w:t xml:space="preserve"> </w:t>
      </w:r>
    </w:p>
    <w:p w14:paraId="62AADB80" w14:textId="77777777" w:rsidR="00E15B37" w:rsidRPr="000E446A" w:rsidRDefault="00E15B37" w:rsidP="000E446A">
      <w:pPr>
        <w:pStyle w:val="BodyText"/>
        <w:tabs>
          <w:tab w:val="left" w:pos="1695"/>
          <w:tab w:val="left" w:pos="3398"/>
        </w:tabs>
        <w:spacing w:line="276" w:lineRule="auto"/>
        <w:ind w:left="720" w:right="249"/>
        <w:rPr>
          <w:lang w:val="en-ID"/>
        </w:rPr>
      </w:pPr>
    </w:p>
    <w:p w14:paraId="79207626" w14:textId="5BF355A5" w:rsidR="002B2BCB" w:rsidRPr="002B2BCB" w:rsidRDefault="002B2BCB" w:rsidP="002B2BCB">
      <w:pPr>
        <w:ind w:firstLine="720"/>
        <w:jc w:val="both"/>
        <w:rPr>
          <w:rFonts w:ascii="Times New Roman" w:hAnsi="Times New Roman"/>
          <w:sz w:val="24"/>
          <w:szCs w:val="24"/>
        </w:rPr>
      </w:pPr>
      <w:r w:rsidRPr="002B2BCB">
        <w:rPr>
          <w:rFonts w:ascii="Times New Roman" w:hAnsi="Times New Roman"/>
          <w:sz w:val="24"/>
          <w:szCs w:val="24"/>
        </w:rPr>
        <w:t>Pada kelompok ini orangtua</w:t>
      </w:r>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calon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nenek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dilibatkan</w:t>
      </w:r>
      <w:proofErr w:type="spellEnd"/>
      <w:r w:rsidRPr="002B2BCB">
        <w:rPr>
          <w:rFonts w:ascii="Times New Roman" w:hAnsi="Times New Roman"/>
          <w:sz w:val="24"/>
          <w:szCs w:val="24"/>
        </w:rPr>
        <w:t xml:space="preserve"> sebagai </w:t>
      </w:r>
      <w:r w:rsidRPr="002B2BCB">
        <w:rPr>
          <w:rFonts w:ascii="Times New Roman" w:hAnsi="Times New Roman"/>
          <w:i/>
          <w:sz w:val="24"/>
          <w:szCs w:val="24"/>
        </w:rPr>
        <w:t>support system</w:t>
      </w:r>
      <w:r w:rsidRPr="002B2BCB">
        <w:rPr>
          <w:rFonts w:ascii="Times New Roman" w:hAnsi="Times New Roman"/>
          <w:sz w:val="24"/>
          <w:szCs w:val="24"/>
        </w:rPr>
        <w:t xml:space="preserve"> bagi ibu menyusui</w:t>
      </w:r>
      <w:r>
        <w:rPr>
          <w:rFonts w:ascii="Times New Roman" w:hAnsi="Times New Roman"/>
          <w:sz w:val="24"/>
          <w:szCs w:val="24"/>
          <w:lang w:val="en-US"/>
        </w:rPr>
        <w:t xml:space="preserve"> </w:t>
      </w:r>
      <w:proofErr w:type="spellStart"/>
      <w:r>
        <w:rPr>
          <w:rFonts w:ascii="Times New Roman" w:hAnsi="Times New Roman"/>
          <w:sz w:val="24"/>
          <w:szCs w:val="24"/>
          <w:lang w:val="en-US"/>
        </w:rPr>
        <w:t>mengingat</w:t>
      </w:r>
      <w:proofErr w:type="spellEnd"/>
      <w:r w:rsidRPr="002B2BCB">
        <w:rPr>
          <w:rFonts w:ascii="Times New Roman" w:hAnsi="Times New Roman"/>
          <w:sz w:val="24"/>
          <w:szCs w:val="24"/>
        </w:rPr>
        <w:t xml:space="preserve"> orangtua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r w:rsidRPr="002B2BCB">
        <w:rPr>
          <w:rFonts w:ascii="Times New Roman" w:hAnsi="Times New Roman"/>
          <w:sz w:val="24"/>
          <w:szCs w:val="24"/>
        </w:rPr>
        <w:t xml:space="preserve">pendamping </w:t>
      </w:r>
      <w:proofErr w:type="spellStart"/>
      <w:r>
        <w:rPr>
          <w:rFonts w:ascii="Times New Roman" w:hAnsi="Times New Roman"/>
          <w:sz w:val="24"/>
          <w:szCs w:val="24"/>
          <w:lang w:val="en-US"/>
        </w:rPr>
        <w:t>utama</w:t>
      </w:r>
      <w:proofErr w:type="spellEnd"/>
      <w:r>
        <w:rPr>
          <w:rFonts w:ascii="Times New Roman" w:hAnsi="Times New Roman"/>
          <w:sz w:val="24"/>
          <w:szCs w:val="24"/>
          <w:lang w:val="en-US"/>
        </w:rPr>
        <w:t xml:space="preserve"> </w:t>
      </w:r>
      <w:r w:rsidRPr="002B2BCB">
        <w:rPr>
          <w:rFonts w:ascii="Times New Roman" w:hAnsi="Times New Roman"/>
          <w:sz w:val="24"/>
          <w:szCs w:val="24"/>
        </w:rPr>
        <w:t>dalam menjalani kehidupan pasca melahirkan</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Peran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orangtua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memotivasi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membimbing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aktifitas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menyusui</w:t>
      </w:r>
      <w:proofErr w:type="spellEnd"/>
      <w:r w:rsidRPr="002B2BCB">
        <w:rPr>
          <w:rFonts w:ascii="Times New Roman" w:hAnsi="Times New Roman"/>
          <w:sz w:val="24"/>
          <w:szCs w:val="24"/>
        </w:rPr>
        <w:t xml:space="preserve"> menjadi tonggak penting kesuksesan pemberian ASI</w:t>
      </w:r>
      <w:r>
        <w:rPr>
          <w:rFonts w:ascii="Times New Roman" w:hAnsi="Times New Roman"/>
          <w:sz w:val="24"/>
          <w:szCs w:val="24"/>
          <w:lang w:val="en-US"/>
        </w:rPr>
        <w:t xml:space="preserve"> </w:t>
      </w:r>
      <w:proofErr w:type="spellStart"/>
      <w:r>
        <w:rPr>
          <w:rFonts w:ascii="Times New Roman" w:hAnsi="Times New Roman"/>
          <w:sz w:val="24"/>
          <w:szCs w:val="24"/>
          <w:lang w:val="en-US"/>
        </w:rPr>
        <w:t>eksklusif</w:t>
      </w:r>
      <w:proofErr w:type="spellEnd"/>
      <w:r>
        <w:rPr>
          <w:rFonts w:ascii="Times New Roman" w:hAnsi="Times New Roman"/>
          <w:sz w:val="24"/>
          <w:szCs w:val="24"/>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Mengingat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orangtualah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terikat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mitos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bertolakbelakang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prinsip-prinsip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menyusui</w:t>
      </w:r>
      <w:proofErr w:type="spellEnd"/>
      <w:r>
        <w:rPr>
          <w:rFonts w:ascii="Times New Roman" w:hAnsi="Times New Roman"/>
          <w:sz w:val="24"/>
          <w:szCs w:val="24"/>
          <w:lang w:val="en-US"/>
        </w:rPr>
        <w:t>.</w:t>
      </w:r>
      <w:proofErr w:type="gramEnd"/>
    </w:p>
    <w:p w14:paraId="270532FA" w14:textId="304D1C03" w:rsidR="00E15B37" w:rsidRPr="000E446A" w:rsidRDefault="00E15B37" w:rsidP="000E446A">
      <w:pPr>
        <w:pStyle w:val="ListParagraph"/>
        <w:numPr>
          <w:ilvl w:val="0"/>
          <w:numId w:val="1"/>
        </w:numPr>
        <w:spacing w:line="276" w:lineRule="auto"/>
        <w:ind w:left="426" w:hanging="426"/>
        <w:jc w:val="both"/>
        <w:rPr>
          <w:rFonts w:ascii="Times New Roman" w:hAnsi="Times New Roman"/>
          <w:b/>
          <w:noProof/>
          <w:sz w:val="24"/>
          <w:szCs w:val="24"/>
        </w:rPr>
      </w:pPr>
      <w:r w:rsidRPr="000E446A">
        <w:rPr>
          <w:rFonts w:ascii="Times New Roman" w:hAnsi="Times New Roman"/>
          <w:b/>
          <w:noProof/>
          <w:sz w:val="24"/>
          <w:szCs w:val="24"/>
        </w:rPr>
        <w:lastRenderedPageBreak/>
        <w:t>Kesimpulan dan Saran</w:t>
      </w:r>
    </w:p>
    <w:p w14:paraId="0D817784" w14:textId="77777777" w:rsidR="00E15B37" w:rsidRPr="000E446A" w:rsidRDefault="00E15B37" w:rsidP="005E0C81">
      <w:pPr>
        <w:pStyle w:val="BodyText"/>
        <w:spacing w:before="121" w:line="276" w:lineRule="auto"/>
        <w:ind w:right="379"/>
        <w:jc w:val="both"/>
      </w:pPr>
      <w:proofErr w:type="spellStart"/>
      <w:r w:rsidRPr="000E446A">
        <w:rPr>
          <w:lang w:val="en-ID"/>
        </w:rPr>
        <w:t>Kesimpulan</w:t>
      </w:r>
      <w:proofErr w:type="spellEnd"/>
    </w:p>
    <w:p w14:paraId="40D772B4" w14:textId="3CDEA82E" w:rsidR="002B2BCB" w:rsidRPr="002B2BCB" w:rsidRDefault="002B2BCB" w:rsidP="002B2BCB">
      <w:pPr>
        <w:ind w:firstLine="567"/>
        <w:jc w:val="both"/>
        <w:rPr>
          <w:rFonts w:ascii="Times New Roman" w:hAnsi="Times New Roman"/>
          <w:sz w:val="24"/>
          <w:szCs w:val="24"/>
          <w:lang w:val="en-US"/>
        </w:rPr>
      </w:pPr>
      <w:r w:rsidRPr="002B2BCB">
        <w:rPr>
          <w:rFonts w:ascii="Times New Roman" w:hAnsi="Times New Roman"/>
          <w:color w:val="000000"/>
          <w:sz w:val="24"/>
          <w:szCs w:val="24"/>
        </w:rPr>
        <w:t>Adapun simpulan dari kegiatan ini bahwa peningkatan kesadaran akan informasi seputar kesehatan dan pemberian ASI eksklusif perlu terus digalakkan. Bukan hanya oleh tenaga kesehatan,namun juga oleh seluruh kalangan demi terciptanya gerakan dan kesadaran yang masif</w:t>
      </w:r>
      <w:r w:rsidRPr="002B2BCB">
        <w:rPr>
          <w:rFonts w:ascii="Times New Roman" w:hAnsi="Times New Roman"/>
          <w:sz w:val="24"/>
          <w:szCs w:val="24"/>
        </w:rPr>
        <w:t xml:space="preserve">. </w:t>
      </w:r>
      <w:proofErr w:type="spellStart"/>
      <w:proofErr w:type="gramStart"/>
      <w:r>
        <w:rPr>
          <w:rFonts w:ascii="Times New Roman" w:hAnsi="Times New Roman"/>
          <w:sz w:val="24"/>
          <w:szCs w:val="24"/>
          <w:lang w:val="en-US"/>
        </w:rPr>
        <w:t>Pemberian</w:t>
      </w:r>
      <w:proofErr w:type="spellEnd"/>
      <w:r>
        <w:rPr>
          <w:rFonts w:ascii="Times New Roman" w:hAnsi="Times New Roman"/>
          <w:sz w:val="24"/>
          <w:szCs w:val="24"/>
          <w:lang w:val="en-US"/>
        </w:rPr>
        <w:t xml:space="preserve"> ASI </w:t>
      </w:r>
      <w:proofErr w:type="spellStart"/>
      <w:r>
        <w:rPr>
          <w:rFonts w:ascii="Times New Roman" w:hAnsi="Times New Roman"/>
          <w:sz w:val="24"/>
          <w:szCs w:val="24"/>
          <w:lang w:val="en-US"/>
        </w:rPr>
        <w:t>eksklusif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generasi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bangsa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depannya</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seluruh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kelompok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andil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bergerak</w:t>
      </w:r>
      <w:proofErr w:type="spellEnd"/>
      <w:r>
        <w:rPr>
          <w:rFonts w:ascii="Times New Roman" w:hAnsi="Times New Roman"/>
          <w:sz w:val="24"/>
          <w:szCs w:val="24"/>
          <w:lang w:val="en-US"/>
        </w:rPr>
        <w:t>.</w:t>
      </w:r>
      <w:proofErr w:type="gramEnd"/>
    </w:p>
    <w:p w14:paraId="2FB027EA" w14:textId="77777777" w:rsidR="00A74FAD" w:rsidRPr="00A74FAD" w:rsidRDefault="00A74FAD" w:rsidP="00A74FAD">
      <w:pPr>
        <w:pStyle w:val="ListParagraph"/>
        <w:ind w:left="0" w:firstLine="567"/>
        <w:jc w:val="both"/>
        <w:rPr>
          <w:rFonts w:ascii="Times New Roman" w:hAnsi="Times New Roman" w:cs="Times New Roman"/>
          <w:sz w:val="24"/>
          <w:szCs w:val="24"/>
        </w:rPr>
      </w:pPr>
      <w:proofErr w:type="spellStart"/>
      <w:proofErr w:type="gramStart"/>
      <w:r w:rsidRPr="00A74FAD">
        <w:rPr>
          <w:rFonts w:ascii="Times New Roman" w:hAnsi="Times New Roman" w:cs="Times New Roman"/>
          <w:sz w:val="24"/>
          <w:szCs w:val="24"/>
        </w:rPr>
        <w:t>Adanya</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kegiatan</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pengabdian</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kepada</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masyarakat</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berupa</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sosialisasi</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ini</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kiranya</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menjadi</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suatu</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gerakan</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bersama</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dalam</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mengedukasi</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lingkungan</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sekitar</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kampus</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sebagai</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bentuk</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tanggungjawab</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bersama</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untuk</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mendorong</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gerakan</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positif</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dan</w:t>
      </w:r>
      <w:proofErr w:type="spellEnd"/>
      <w:r w:rsidRPr="00A74FAD">
        <w:rPr>
          <w:rFonts w:ascii="Times New Roman" w:hAnsi="Times New Roman" w:cs="Times New Roman"/>
          <w:sz w:val="24"/>
          <w:szCs w:val="24"/>
        </w:rPr>
        <w:t xml:space="preserve"> </w:t>
      </w:r>
      <w:proofErr w:type="spellStart"/>
      <w:r w:rsidRPr="00A74FAD">
        <w:rPr>
          <w:rFonts w:ascii="Times New Roman" w:hAnsi="Times New Roman" w:cs="Times New Roman"/>
          <w:sz w:val="24"/>
          <w:szCs w:val="24"/>
        </w:rPr>
        <w:t>bermanfaat</w:t>
      </w:r>
      <w:proofErr w:type="spellEnd"/>
      <w:r w:rsidRPr="00A74FAD">
        <w:rPr>
          <w:rFonts w:ascii="Times New Roman" w:hAnsi="Times New Roman" w:cs="Times New Roman"/>
          <w:sz w:val="24"/>
          <w:szCs w:val="24"/>
        </w:rPr>
        <w:t xml:space="preserve"> yang </w:t>
      </w:r>
      <w:proofErr w:type="spellStart"/>
      <w:r w:rsidRPr="00A74FAD">
        <w:rPr>
          <w:rFonts w:ascii="Times New Roman" w:hAnsi="Times New Roman" w:cs="Times New Roman"/>
          <w:sz w:val="24"/>
          <w:szCs w:val="24"/>
        </w:rPr>
        <w:t>berkesinambungan</w:t>
      </w:r>
      <w:proofErr w:type="spellEnd"/>
      <w:r w:rsidRPr="00A74FAD">
        <w:rPr>
          <w:rFonts w:ascii="Times New Roman" w:hAnsi="Times New Roman" w:cs="Times New Roman"/>
          <w:sz w:val="24"/>
          <w:szCs w:val="24"/>
        </w:rPr>
        <w:t>.</w:t>
      </w:r>
      <w:proofErr w:type="gramEnd"/>
    </w:p>
    <w:p w14:paraId="4C51A273" w14:textId="77777777" w:rsidR="005E0C81" w:rsidRDefault="005E0C81" w:rsidP="005E0C81">
      <w:pPr>
        <w:rPr>
          <w:lang w:val="en-US"/>
        </w:rPr>
      </w:pPr>
    </w:p>
    <w:p w14:paraId="07C38936" w14:textId="77777777" w:rsidR="005E0C81" w:rsidRDefault="005E0C81" w:rsidP="005E0C81">
      <w:pPr>
        <w:rPr>
          <w:lang w:val="en-US"/>
        </w:rPr>
      </w:pPr>
    </w:p>
    <w:p w14:paraId="330CDEA9" w14:textId="77777777" w:rsidR="005E0C81" w:rsidRDefault="005E0C81" w:rsidP="005E0C81">
      <w:pPr>
        <w:rPr>
          <w:lang w:val="en-US"/>
        </w:rPr>
      </w:pPr>
    </w:p>
    <w:p w14:paraId="56F6553F" w14:textId="77777777" w:rsidR="005E0C81" w:rsidRDefault="005E0C81" w:rsidP="005E0C81">
      <w:pPr>
        <w:rPr>
          <w:lang w:val="en-US"/>
        </w:rPr>
      </w:pPr>
    </w:p>
    <w:p w14:paraId="5397AB83" w14:textId="77777777" w:rsidR="005E0C81" w:rsidRDefault="005E0C81" w:rsidP="005E0C81">
      <w:pPr>
        <w:rPr>
          <w:lang w:val="en-US"/>
        </w:rPr>
      </w:pPr>
    </w:p>
    <w:p w14:paraId="7B435FD1" w14:textId="77777777" w:rsidR="005E0C81" w:rsidRDefault="005E0C81" w:rsidP="005E0C81">
      <w:pPr>
        <w:rPr>
          <w:lang w:val="en-US"/>
        </w:rPr>
      </w:pPr>
    </w:p>
    <w:p w14:paraId="7C9A1E48" w14:textId="77777777" w:rsidR="005E0C81" w:rsidRDefault="005E0C81" w:rsidP="005E0C81">
      <w:pPr>
        <w:rPr>
          <w:lang w:val="en-US"/>
        </w:rPr>
      </w:pPr>
    </w:p>
    <w:p w14:paraId="775328A7" w14:textId="77777777" w:rsidR="005E0C81" w:rsidRPr="005E0C81" w:rsidRDefault="005E0C81" w:rsidP="005E0C81">
      <w:pPr>
        <w:rPr>
          <w:lang w:val="en-US"/>
        </w:rPr>
      </w:pPr>
    </w:p>
    <w:p w14:paraId="2A1F054E" w14:textId="31884B4C" w:rsidR="00E3104F" w:rsidRPr="005E0C81" w:rsidRDefault="00E3104F" w:rsidP="005E0C81">
      <w:pPr>
        <w:pStyle w:val="TP-reference-head"/>
      </w:pPr>
      <w:r w:rsidRPr="005E0C81">
        <w:t>Reference</w:t>
      </w:r>
    </w:p>
    <w:p w14:paraId="0BC108AE" w14:textId="77777777" w:rsidR="00A74FAD" w:rsidRPr="00A74FAD" w:rsidRDefault="00E15B37" w:rsidP="00A74FAD">
      <w:pPr>
        <w:shd w:val="clear" w:color="auto" w:fill="FFFFFF"/>
        <w:spacing w:after="120" w:line="240" w:lineRule="auto"/>
        <w:contextualSpacing/>
        <w:jc w:val="both"/>
        <w:rPr>
          <w:rFonts w:ascii="Times New Roman" w:hAnsi="Times New Roman"/>
          <w:color w:val="000000"/>
          <w:sz w:val="24"/>
          <w:szCs w:val="24"/>
          <w:lang w:eastAsia="id-ID"/>
        </w:rPr>
      </w:pPr>
      <w:r w:rsidRPr="00A74FAD">
        <w:rPr>
          <w:rFonts w:ascii="Times New Roman" w:hAnsi="Times New Roman"/>
          <w:noProof/>
          <w:sz w:val="24"/>
          <w:szCs w:val="24"/>
          <w:lang w:val="en-US"/>
        </w:rPr>
        <w:t xml:space="preserve">[1] </w:t>
      </w:r>
      <w:r w:rsidR="00A74FAD" w:rsidRPr="00A74FAD">
        <w:rPr>
          <w:rFonts w:ascii="Times New Roman" w:hAnsi="Times New Roman"/>
          <w:color w:val="000000"/>
          <w:sz w:val="24"/>
          <w:szCs w:val="24"/>
          <w:lang w:eastAsia="id-ID"/>
        </w:rPr>
        <w:t xml:space="preserve">Amiruddin, R dan Rostia. 2006. Promosi Susu Formula Menghambat Pemberian </w:t>
      </w:r>
    </w:p>
    <w:p w14:paraId="0776BC1A" w14:textId="77777777" w:rsidR="00A74FAD" w:rsidRPr="00A74FAD" w:rsidRDefault="00A74FAD" w:rsidP="00A74FAD">
      <w:pPr>
        <w:shd w:val="clear" w:color="auto" w:fill="FFFFFF"/>
        <w:spacing w:after="120" w:line="240" w:lineRule="auto"/>
        <w:ind w:firstLine="720"/>
        <w:contextualSpacing/>
        <w:jc w:val="both"/>
        <w:rPr>
          <w:rFonts w:ascii="Times New Roman" w:hAnsi="Times New Roman"/>
          <w:color w:val="000000"/>
          <w:sz w:val="24"/>
          <w:szCs w:val="24"/>
          <w:lang w:eastAsia="id-ID"/>
        </w:rPr>
      </w:pPr>
      <w:r w:rsidRPr="00A74FAD">
        <w:rPr>
          <w:rFonts w:ascii="Times New Roman" w:hAnsi="Times New Roman"/>
          <w:color w:val="000000"/>
          <w:sz w:val="24"/>
          <w:szCs w:val="24"/>
          <w:lang w:eastAsia="id-ID"/>
        </w:rPr>
        <w:t xml:space="preserve">ASI Eksklusif pada bayi 6-11 Bulan di Kelurahan Pa’baeng-Baeng Makassar </w:t>
      </w:r>
    </w:p>
    <w:p w14:paraId="711AF075" w14:textId="77777777" w:rsidR="00A74FAD" w:rsidRPr="00A74FAD" w:rsidRDefault="00A74FAD" w:rsidP="00A74FAD">
      <w:pPr>
        <w:shd w:val="clear" w:color="auto" w:fill="FFFFFF"/>
        <w:spacing w:after="120" w:line="240" w:lineRule="auto"/>
        <w:ind w:left="720"/>
        <w:contextualSpacing/>
        <w:jc w:val="both"/>
        <w:rPr>
          <w:rFonts w:ascii="Times New Roman" w:hAnsi="Times New Roman"/>
          <w:color w:val="000000"/>
          <w:sz w:val="24"/>
          <w:szCs w:val="24"/>
          <w:lang w:eastAsia="id-ID"/>
        </w:rPr>
      </w:pPr>
      <w:r w:rsidRPr="00A74FAD">
        <w:rPr>
          <w:rFonts w:ascii="Times New Roman" w:hAnsi="Times New Roman"/>
          <w:color w:val="000000"/>
          <w:sz w:val="24"/>
          <w:szCs w:val="24"/>
          <w:lang w:eastAsia="id-ID"/>
        </w:rPr>
        <w:t>Tahun 2006 Bagian Epidemiolog FKM Company.</w:t>
      </w:r>
    </w:p>
    <w:p w14:paraId="3D643955" w14:textId="78780C2F" w:rsidR="00A74FAD" w:rsidRPr="00A74FAD" w:rsidRDefault="00A74FAD" w:rsidP="00A74FAD">
      <w:pPr>
        <w:shd w:val="clear" w:color="auto" w:fill="FFFFFF"/>
        <w:spacing w:after="120" w:line="240" w:lineRule="auto"/>
        <w:contextualSpacing/>
        <w:jc w:val="both"/>
        <w:rPr>
          <w:rFonts w:ascii="Times New Roman" w:hAnsi="Times New Roman"/>
          <w:sz w:val="24"/>
          <w:szCs w:val="24"/>
        </w:rPr>
      </w:pPr>
      <w:r>
        <w:rPr>
          <w:rFonts w:ascii="Times New Roman" w:hAnsi="Times New Roman"/>
          <w:sz w:val="24"/>
          <w:szCs w:val="24"/>
          <w:lang w:val="en-US"/>
        </w:rPr>
        <w:t>[2]</w:t>
      </w:r>
      <w:r w:rsidRPr="00A74FAD">
        <w:rPr>
          <w:rFonts w:ascii="Times New Roman" w:hAnsi="Times New Roman"/>
          <w:sz w:val="24"/>
          <w:szCs w:val="24"/>
        </w:rPr>
        <w:t xml:space="preserve">Creswell, J. (2015). Research design: pendekatan kualitatif, kuantitatif, dan mixed. </w:t>
      </w:r>
    </w:p>
    <w:p w14:paraId="48F8536F" w14:textId="1330A25F" w:rsidR="00A74FAD" w:rsidRPr="00A74FAD" w:rsidRDefault="00A74FAD" w:rsidP="00A74FAD">
      <w:pPr>
        <w:shd w:val="clear" w:color="auto" w:fill="FFFFFF"/>
        <w:spacing w:after="120" w:line="240" w:lineRule="auto"/>
        <w:ind w:firstLine="709"/>
        <w:contextualSpacing/>
        <w:jc w:val="both"/>
        <w:rPr>
          <w:rFonts w:ascii="Times New Roman" w:hAnsi="Times New Roman"/>
          <w:sz w:val="24"/>
          <w:szCs w:val="24"/>
        </w:rPr>
      </w:pPr>
      <w:r>
        <w:rPr>
          <w:rFonts w:ascii="Times New Roman" w:hAnsi="Times New Roman"/>
          <w:sz w:val="24"/>
          <w:szCs w:val="24"/>
          <w:lang w:val="en-US"/>
        </w:rPr>
        <w:t xml:space="preserve"> </w:t>
      </w:r>
      <w:r w:rsidRPr="00A74FAD">
        <w:rPr>
          <w:rFonts w:ascii="Times New Roman" w:hAnsi="Times New Roman"/>
          <w:sz w:val="24"/>
          <w:szCs w:val="24"/>
        </w:rPr>
        <w:t>Yogyakarta: Pustaka Pelajar.</w:t>
      </w:r>
    </w:p>
    <w:p w14:paraId="654B7314" w14:textId="307853B9" w:rsidR="00A74FAD" w:rsidRPr="00A74FAD" w:rsidRDefault="00A74FAD" w:rsidP="00A74FAD">
      <w:pPr>
        <w:shd w:val="clear" w:color="auto" w:fill="FFFFFF"/>
        <w:spacing w:after="120" w:line="240" w:lineRule="auto"/>
        <w:contextualSpacing/>
        <w:jc w:val="both"/>
        <w:rPr>
          <w:rFonts w:ascii="Times New Roman" w:hAnsi="Times New Roman"/>
          <w:color w:val="000000"/>
          <w:sz w:val="24"/>
          <w:szCs w:val="24"/>
          <w:lang w:eastAsia="id-ID"/>
        </w:rPr>
      </w:pPr>
      <w:r>
        <w:rPr>
          <w:rFonts w:ascii="Times New Roman" w:hAnsi="Times New Roman"/>
          <w:color w:val="000000"/>
          <w:sz w:val="24"/>
          <w:szCs w:val="24"/>
          <w:lang w:val="en-US" w:eastAsia="id-ID"/>
        </w:rPr>
        <w:t xml:space="preserve">[3] </w:t>
      </w:r>
      <w:r w:rsidRPr="00A74FAD">
        <w:rPr>
          <w:rFonts w:ascii="Times New Roman" w:hAnsi="Times New Roman"/>
          <w:color w:val="000000"/>
          <w:sz w:val="24"/>
          <w:szCs w:val="24"/>
          <w:lang w:eastAsia="id-ID"/>
        </w:rPr>
        <w:t xml:space="preserve">Depkes RI, 2005. Manajemen Laktasi; Buku Panduan Bagi Bidan dan Petugas </w:t>
      </w:r>
    </w:p>
    <w:p w14:paraId="1A8ABB15" w14:textId="77777777" w:rsidR="00A74FAD" w:rsidRPr="00A74FAD" w:rsidRDefault="00A74FAD" w:rsidP="00A74FAD">
      <w:pPr>
        <w:shd w:val="clear" w:color="auto" w:fill="FFFFFF"/>
        <w:spacing w:after="120" w:line="240" w:lineRule="auto"/>
        <w:ind w:firstLine="720"/>
        <w:contextualSpacing/>
        <w:jc w:val="both"/>
        <w:rPr>
          <w:rFonts w:ascii="Times New Roman" w:hAnsi="Times New Roman"/>
          <w:color w:val="000000"/>
          <w:sz w:val="24"/>
          <w:szCs w:val="24"/>
          <w:lang w:eastAsia="id-ID"/>
        </w:rPr>
      </w:pPr>
      <w:r w:rsidRPr="00A74FAD">
        <w:rPr>
          <w:rFonts w:ascii="Times New Roman" w:hAnsi="Times New Roman"/>
          <w:color w:val="000000"/>
          <w:sz w:val="24"/>
          <w:szCs w:val="24"/>
          <w:lang w:eastAsia="id-ID"/>
        </w:rPr>
        <w:t>Kesehatan di Puskesmas. Direktorat Gizi Masyarakat. Jakarta: Depkes RI.</w:t>
      </w:r>
    </w:p>
    <w:p w14:paraId="130A19B7" w14:textId="4BD1D8E6" w:rsidR="00A74FAD" w:rsidRPr="00A74FAD" w:rsidRDefault="00A74FAD" w:rsidP="00A74FAD">
      <w:pPr>
        <w:shd w:val="clear" w:color="auto" w:fill="FFFFFF"/>
        <w:spacing w:after="120" w:line="240" w:lineRule="auto"/>
        <w:contextualSpacing/>
        <w:jc w:val="both"/>
        <w:rPr>
          <w:rFonts w:ascii="Times New Roman" w:hAnsi="Times New Roman"/>
          <w:sz w:val="24"/>
          <w:szCs w:val="24"/>
        </w:rPr>
      </w:pPr>
      <w:proofErr w:type="gramStart"/>
      <w:r>
        <w:rPr>
          <w:rFonts w:ascii="Times New Roman" w:hAnsi="Times New Roman"/>
          <w:sz w:val="24"/>
          <w:szCs w:val="24"/>
          <w:lang w:val="en-US"/>
        </w:rPr>
        <w:t xml:space="preserve">[4] </w:t>
      </w:r>
      <w:r w:rsidRPr="00A74FAD">
        <w:rPr>
          <w:rFonts w:ascii="Times New Roman" w:hAnsi="Times New Roman"/>
          <w:sz w:val="24"/>
          <w:szCs w:val="24"/>
        </w:rPr>
        <w:t>Kementerian Kesehatan Republik Indonesia, 2021.</w:t>
      </w:r>
      <w:proofErr w:type="gramEnd"/>
      <w:r w:rsidRPr="00A74FAD">
        <w:rPr>
          <w:rFonts w:ascii="Times New Roman" w:hAnsi="Times New Roman"/>
          <w:sz w:val="24"/>
          <w:szCs w:val="24"/>
        </w:rPr>
        <w:t xml:space="preserve"> Buku Saku Hasil Studi Status </w:t>
      </w:r>
    </w:p>
    <w:p w14:paraId="05893D21" w14:textId="77777777" w:rsidR="00A74FAD" w:rsidRPr="00A74FAD" w:rsidRDefault="00A74FAD" w:rsidP="00A74FAD">
      <w:pPr>
        <w:shd w:val="clear" w:color="auto" w:fill="FFFFFF"/>
        <w:spacing w:after="120" w:line="240" w:lineRule="auto"/>
        <w:ind w:firstLine="709"/>
        <w:contextualSpacing/>
        <w:jc w:val="both"/>
        <w:rPr>
          <w:rFonts w:ascii="Times New Roman" w:hAnsi="Times New Roman"/>
          <w:sz w:val="24"/>
          <w:szCs w:val="24"/>
        </w:rPr>
      </w:pPr>
      <w:r w:rsidRPr="00A74FAD">
        <w:rPr>
          <w:rFonts w:ascii="Times New Roman" w:hAnsi="Times New Roman"/>
          <w:sz w:val="24"/>
          <w:szCs w:val="24"/>
        </w:rPr>
        <w:t xml:space="preserve">Gizi Indonesia Tingkat Nasional, Provinsi dan Kabupaten/ Kota Tahun 2021. </w:t>
      </w:r>
    </w:p>
    <w:p w14:paraId="7CFABE93" w14:textId="77777777" w:rsidR="00A74FAD" w:rsidRPr="00A74FAD" w:rsidRDefault="00A74FAD" w:rsidP="00A74FAD">
      <w:pPr>
        <w:shd w:val="clear" w:color="auto" w:fill="FFFFFF"/>
        <w:spacing w:after="120" w:line="240" w:lineRule="auto"/>
        <w:ind w:firstLine="709"/>
        <w:contextualSpacing/>
        <w:jc w:val="both"/>
        <w:rPr>
          <w:rFonts w:ascii="Times New Roman" w:hAnsi="Times New Roman"/>
          <w:sz w:val="24"/>
          <w:szCs w:val="24"/>
        </w:rPr>
      </w:pPr>
      <w:r w:rsidRPr="00A74FAD">
        <w:rPr>
          <w:rFonts w:ascii="Times New Roman" w:hAnsi="Times New Roman"/>
          <w:sz w:val="24"/>
          <w:szCs w:val="24"/>
        </w:rPr>
        <w:t>Jakarta: Kementerian Kesehatan Republik Indonesia.</w:t>
      </w:r>
    </w:p>
    <w:p w14:paraId="2CA7D2A3" w14:textId="4C7AC6D9" w:rsidR="00A74FAD" w:rsidRPr="00A74FAD" w:rsidRDefault="00A74FAD" w:rsidP="00A74FAD">
      <w:pPr>
        <w:shd w:val="clear" w:color="auto" w:fill="FFFFFF"/>
        <w:spacing w:after="120" w:line="240" w:lineRule="auto"/>
        <w:contextualSpacing/>
        <w:jc w:val="both"/>
        <w:rPr>
          <w:rFonts w:ascii="Times New Roman" w:hAnsi="Times New Roman"/>
          <w:sz w:val="24"/>
          <w:szCs w:val="24"/>
        </w:rPr>
      </w:pPr>
      <w:r>
        <w:rPr>
          <w:rFonts w:ascii="Times New Roman" w:hAnsi="Times New Roman"/>
          <w:sz w:val="24"/>
          <w:szCs w:val="24"/>
          <w:lang w:val="en-US"/>
        </w:rPr>
        <w:t xml:space="preserve">[5] </w:t>
      </w:r>
      <w:r w:rsidRPr="00A74FAD">
        <w:rPr>
          <w:rFonts w:ascii="Times New Roman" w:hAnsi="Times New Roman"/>
          <w:sz w:val="24"/>
          <w:szCs w:val="24"/>
        </w:rPr>
        <w:t>Suradi, R. 2004. Manajemen Laktasi. Jakarta: Perkumpulan Perinatologi Indonesia.</w:t>
      </w:r>
    </w:p>
    <w:p w14:paraId="3D4890AE" w14:textId="1D2B3DC3" w:rsidR="00A74FAD" w:rsidRPr="00A74FAD" w:rsidRDefault="00A74FAD" w:rsidP="00A74FAD">
      <w:pPr>
        <w:shd w:val="clear" w:color="auto" w:fill="FFFFFF"/>
        <w:spacing w:after="120" w:line="240" w:lineRule="auto"/>
        <w:contextualSpacing/>
        <w:jc w:val="both"/>
        <w:rPr>
          <w:rFonts w:ascii="Times New Roman" w:hAnsi="Times New Roman"/>
          <w:sz w:val="24"/>
          <w:szCs w:val="24"/>
        </w:rPr>
      </w:pPr>
      <w:r>
        <w:rPr>
          <w:rFonts w:ascii="Times New Roman" w:hAnsi="Times New Roman"/>
          <w:sz w:val="24"/>
          <w:szCs w:val="24"/>
          <w:lang w:val="en-US"/>
        </w:rPr>
        <w:t xml:space="preserve">[6] </w:t>
      </w:r>
      <w:r w:rsidRPr="00A74FAD">
        <w:rPr>
          <w:rFonts w:ascii="Times New Roman" w:hAnsi="Times New Roman"/>
          <w:sz w:val="24"/>
          <w:szCs w:val="24"/>
        </w:rPr>
        <w:t xml:space="preserve">Taufiqqurahman. dkk. 2015. Pengaruh Pendampingan pada Ibu Menyusui </w:t>
      </w:r>
    </w:p>
    <w:p w14:paraId="23E33868" w14:textId="77777777" w:rsidR="00A74FAD" w:rsidRPr="00A74FAD" w:rsidRDefault="00A74FAD" w:rsidP="00A74FAD">
      <w:pPr>
        <w:shd w:val="clear" w:color="auto" w:fill="FFFFFF"/>
        <w:spacing w:after="120" w:line="240" w:lineRule="auto"/>
        <w:ind w:left="720"/>
        <w:contextualSpacing/>
        <w:jc w:val="both"/>
        <w:rPr>
          <w:rFonts w:ascii="Times New Roman" w:hAnsi="Times New Roman"/>
          <w:sz w:val="24"/>
          <w:szCs w:val="24"/>
        </w:rPr>
      </w:pPr>
      <w:r w:rsidRPr="00A74FAD">
        <w:rPr>
          <w:rFonts w:ascii="Times New Roman" w:hAnsi="Times New Roman"/>
          <w:sz w:val="24"/>
          <w:szCs w:val="24"/>
        </w:rPr>
        <w:t>Terhadap Pengetahuan, Sikap, dan Tindakan dalam Pemberian ASI Eksklusif dan Status Gizi Balita di Wilayah Dasan Agung Kecamatan Selaparang Kota Mataram.</w:t>
      </w:r>
    </w:p>
    <w:p w14:paraId="5FF76FDC" w14:textId="1EED2DE5" w:rsidR="00A74FAD" w:rsidRPr="00A74FAD" w:rsidRDefault="00A74FAD" w:rsidP="00A74FAD">
      <w:pPr>
        <w:shd w:val="clear" w:color="auto" w:fill="FFFFFF"/>
        <w:spacing w:after="120" w:line="240" w:lineRule="auto"/>
        <w:contextualSpacing/>
        <w:jc w:val="both"/>
        <w:rPr>
          <w:rFonts w:ascii="Times New Roman" w:hAnsi="Times New Roman"/>
          <w:color w:val="000000"/>
          <w:sz w:val="24"/>
          <w:szCs w:val="24"/>
          <w:lang w:eastAsia="id-ID"/>
        </w:rPr>
      </w:pPr>
      <w:r>
        <w:rPr>
          <w:rFonts w:ascii="Times New Roman" w:hAnsi="Times New Roman"/>
          <w:color w:val="000000"/>
          <w:sz w:val="24"/>
          <w:szCs w:val="24"/>
          <w:lang w:val="en-US" w:eastAsia="id-ID"/>
        </w:rPr>
        <w:t xml:space="preserve">[7] </w:t>
      </w:r>
      <w:r w:rsidRPr="00A74FAD">
        <w:rPr>
          <w:rFonts w:ascii="Times New Roman" w:hAnsi="Times New Roman"/>
          <w:color w:val="000000"/>
          <w:sz w:val="24"/>
          <w:szCs w:val="24"/>
          <w:lang w:eastAsia="id-ID"/>
        </w:rPr>
        <w:t xml:space="preserve">Utami, Roesli, 2010. Mengenal ASI Eksklusif. Jakarat: PT Pustaka Pembangunan </w:t>
      </w:r>
    </w:p>
    <w:p w14:paraId="17FBBA48" w14:textId="6D5DC29B" w:rsidR="00E3104F" w:rsidRPr="00A74FAD" w:rsidRDefault="00A74FAD" w:rsidP="00A74FAD">
      <w:pPr>
        <w:shd w:val="clear" w:color="auto" w:fill="FFFFFF"/>
        <w:spacing w:after="120" w:line="240" w:lineRule="auto"/>
        <w:ind w:firstLine="720"/>
        <w:contextualSpacing/>
        <w:jc w:val="both"/>
        <w:rPr>
          <w:rFonts w:ascii="Times New Roman" w:hAnsi="Times New Roman"/>
          <w:sz w:val="24"/>
          <w:szCs w:val="24"/>
        </w:rPr>
      </w:pPr>
      <w:r w:rsidRPr="00A74FAD">
        <w:rPr>
          <w:rFonts w:ascii="Times New Roman" w:hAnsi="Times New Roman"/>
          <w:color w:val="000000"/>
          <w:sz w:val="24"/>
          <w:szCs w:val="24"/>
          <w:lang w:eastAsia="id-ID"/>
        </w:rPr>
        <w:t>Swadaya Nusantara.</w:t>
      </w:r>
    </w:p>
    <w:sectPr w:rsidR="00E3104F" w:rsidRPr="00A74FAD" w:rsidSect="00DF2B00">
      <w:headerReference w:type="even" r:id="rId13"/>
      <w:headerReference w:type="default" r:id="rId14"/>
      <w:footerReference w:type="even" r:id="rId15"/>
      <w:footerReference w:type="default" r:id="rId16"/>
      <w:headerReference w:type="first" r:id="rId17"/>
      <w:footerReference w:type="first" r:id="rId18"/>
      <w:pgSz w:w="11906" w:h="16838"/>
      <w:pgMar w:top="1270" w:right="1701" w:bottom="879" w:left="1701" w:header="709" w:footer="709"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80338" w14:textId="77777777" w:rsidR="001C1A4F" w:rsidRDefault="001C1A4F" w:rsidP="00DF6293">
      <w:pPr>
        <w:spacing w:after="0" w:line="240" w:lineRule="auto"/>
      </w:pPr>
      <w:r>
        <w:separator/>
      </w:r>
    </w:p>
  </w:endnote>
  <w:endnote w:type="continuationSeparator" w:id="0">
    <w:p w14:paraId="098FAE70" w14:textId="77777777" w:rsidR="001C1A4F" w:rsidRDefault="001C1A4F" w:rsidP="00DF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CFB1E" w14:textId="77777777" w:rsidR="00DF2B00" w:rsidRDefault="00DF2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89868"/>
      <w:docPartObj>
        <w:docPartGallery w:val="Page Numbers (Bottom of Page)"/>
        <w:docPartUnique/>
      </w:docPartObj>
    </w:sdtPr>
    <w:sdtEndPr>
      <w:rPr>
        <w:noProof/>
      </w:rPr>
    </w:sdtEndPr>
    <w:sdtContent>
      <w:p w14:paraId="3A53A637" w14:textId="29CC071D" w:rsidR="00DF2B00" w:rsidRDefault="00DF2B00">
        <w:pPr>
          <w:pStyle w:val="Footer"/>
          <w:jc w:val="right"/>
        </w:pPr>
        <w:r>
          <w:fldChar w:fldCharType="begin"/>
        </w:r>
        <w:r>
          <w:instrText xml:space="preserve"> PAGE   \* MERGEFORMAT </w:instrText>
        </w:r>
        <w:r>
          <w:fldChar w:fldCharType="separate"/>
        </w:r>
        <w:r w:rsidR="00FC6661">
          <w:rPr>
            <w:noProof/>
          </w:rPr>
          <w:t>41</w:t>
        </w:r>
        <w:r>
          <w:rPr>
            <w:noProof/>
          </w:rPr>
          <w:fldChar w:fldCharType="end"/>
        </w:r>
      </w:p>
    </w:sdtContent>
  </w:sdt>
  <w:p w14:paraId="35CF6BC0" w14:textId="77777777" w:rsidR="00DF2B00" w:rsidRPr="00DF2B00" w:rsidRDefault="00DF2B00">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21CC" w14:textId="77777777" w:rsidR="00DF2B00" w:rsidRDefault="00DF2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0450E" w14:textId="77777777" w:rsidR="001C1A4F" w:rsidRDefault="001C1A4F" w:rsidP="00DF6293">
      <w:pPr>
        <w:spacing w:after="0" w:line="240" w:lineRule="auto"/>
      </w:pPr>
      <w:r>
        <w:separator/>
      </w:r>
    </w:p>
  </w:footnote>
  <w:footnote w:type="continuationSeparator" w:id="0">
    <w:p w14:paraId="074A82B0" w14:textId="77777777" w:rsidR="001C1A4F" w:rsidRDefault="001C1A4F" w:rsidP="00DF6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E2015" w14:textId="77777777" w:rsidR="00DF2B00" w:rsidRDefault="00DF2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3C11A" w14:textId="331AE48C" w:rsidR="00316614" w:rsidRDefault="00971CEA" w:rsidP="00316614">
    <w:pPr>
      <w:pStyle w:val="Header"/>
    </w:pPr>
    <w:r>
      <w:rPr>
        <w:noProof/>
        <w:lang w:val="en-US"/>
      </w:rPr>
      <mc:AlternateContent>
        <mc:Choice Requires="wps">
          <w:drawing>
            <wp:anchor distT="0" distB="0" distL="114300" distR="114300" simplePos="0" relativeHeight="251659264" behindDoc="0" locked="0" layoutInCell="1" allowOverlap="1" wp14:anchorId="24FE355E" wp14:editId="076E7213">
              <wp:simplePos x="0" y="0"/>
              <wp:positionH relativeFrom="column">
                <wp:posOffset>3157220</wp:posOffset>
              </wp:positionH>
              <wp:positionV relativeFrom="paragraph">
                <wp:posOffset>311785</wp:posOffset>
              </wp:positionV>
              <wp:extent cx="1569085"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9085" cy="327660"/>
                      </a:xfrm>
                      <a:prstGeom prst="rect">
                        <a:avLst/>
                      </a:prstGeom>
                      <a:solidFill>
                        <a:schemeClr val="lt1"/>
                      </a:solidFill>
                      <a:ln w="6350">
                        <a:noFill/>
                      </a:ln>
                    </wps:spPr>
                    <wps:txbx>
                      <w:txbxContent>
                        <w:p w14:paraId="59F11F4D" w14:textId="3317F0CB" w:rsidR="00316614" w:rsidRPr="00F21F0A" w:rsidRDefault="00316614" w:rsidP="00316614">
                          <w:pPr>
                            <w:spacing w:after="0" w:line="240" w:lineRule="auto"/>
                            <w:rPr>
                              <w:rFonts w:ascii="Baskerville Old Face" w:hAnsi="Baskerville Old Face"/>
                              <w:sz w:val="16"/>
                              <w:szCs w:val="16"/>
                            </w:rPr>
                          </w:pPr>
                          <w:r w:rsidRPr="00F21F0A">
                            <w:rPr>
                              <w:rFonts w:ascii="Baskerville Old Face" w:hAnsi="Baskerville Old Face"/>
                              <w:sz w:val="16"/>
                              <w:szCs w:val="16"/>
                            </w:rPr>
                            <w:t xml:space="preserve">Vol. </w:t>
                          </w:r>
                          <w:r>
                            <w:rPr>
                              <w:rFonts w:ascii="Baskerville Old Face" w:hAnsi="Baskerville Old Face"/>
                              <w:sz w:val="16"/>
                              <w:szCs w:val="16"/>
                              <w:lang w:val="it-IT"/>
                            </w:rPr>
                            <w:t>2</w:t>
                          </w:r>
                          <w:r w:rsidRPr="00F21F0A">
                            <w:rPr>
                              <w:rFonts w:ascii="Baskerville Old Face" w:hAnsi="Baskerville Old Face"/>
                              <w:sz w:val="16"/>
                              <w:szCs w:val="16"/>
                            </w:rPr>
                            <w:t xml:space="preserve">, No. </w:t>
                          </w:r>
                          <w:r>
                            <w:rPr>
                              <w:rFonts w:ascii="Baskerville Old Face" w:hAnsi="Baskerville Old Face"/>
                              <w:sz w:val="16"/>
                              <w:szCs w:val="16"/>
                              <w:lang w:val="it-IT"/>
                            </w:rPr>
                            <w:t>1</w:t>
                          </w:r>
                          <w:r w:rsidRPr="00F21F0A">
                            <w:rPr>
                              <w:rFonts w:ascii="Baskerville Old Face" w:hAnsi="Baskerville Old Face"/>
                              <w:sz w:val="16"/>
                              <w:szCs w:val="16"/>
                            </w:rPr>
                            <w:t>, 20</w:t>
                          </w:r>
                          <w:r w:rsidRPr="00F21F0A">
                            <w:rPr>
                              <w:rFonts w:ascii="Baskerville Old Face" w:hAnsi="Baskerville Old Face"/>
                              <w:sz w:val="16"/>
                              <w:szCs w:val="16"/>
                              <w:lang w:val="it-IT"/>
                            </w:rPr>
                            <w:t>2</w:t>
                          </w:r>
                          <w:r>
                            <w:rPr>
                              <w:rFonts w:ascii="Baskerville Old Face" w:hAnsi="Baskerville Old Face"/>
                              <w:sz w:val="16"/>
                              <w:szCs w:val="16"/>
                              <w:lang w:val="it-IT"/>
                            </w:rPr>
                            <w:t>4</w:t>
                          </w:r>
                          <w:r w:rsidRPr="00F21F0A">
                            <w:rPr>
                              <w:rFonts w:ascii="Baskerville Old Face" w:hAnsi="Baskerville Old Face"/>
                              <w:sz w:val="16"/>
                              <w:szCs w:val="16"/>
                            </w:rPr>
                            <w:t xml:space="preserve"> </w:t>
                          </w:r>
                          <w:r w:rsidRPr="00F21F0A">
                            <w:rPr>
                              <w:rFonts w:ascii="Baskerville Old Face" w:hAnsi="Baskerville Old Face"/>
                              <w:sz w:val="16"/>
                              <w:szCs w:val="16"/>
                              <w:lang w:val="it-IT"/>
                            </w:rPr>
                            <w:t>|</w:t>
                          </w:r>
                          <w:r w:rsidRPr="00F21F0A">
                            <w:rPr>
                              <w:rFonts w:ascii="Baskerville Old Face" w:hAnsi="Baskerville Old Face"/>
                              <w:sz w:val="16"/>
                              <w:szCs w:val="16"/>
                            </w:rPr>
                            <w:t xml:space="preserve"> </w:t>
                          </w:r>
                          <w:r w:rsidRPr="00F21F0A">
                            <w:rPr>
                              <w:rFonts w:ascii="Baskerville Old Face" w:hAnsi="Baskerville Old Face"/>
                              <w:sz w:val="16"/>
                              <w:szCs w:val="16"/>
                              <w:lang w:val="it-IT"/>
                            </w:rPr>
                            <w:t>Hal.</w:t>
                          </w:r>
                          <w:r w:rsidR="00DF2B00">
                            <w:rPr>
                              <w:rFonts w:ascii="Baskerville Old Face" w:hAnsi="Baskerville Old Face"/>
                              <w:sz w:val="16"/>
                              <w:szCs w:val="16"/>
                              <w:lang w:val="it-IT"/>
                            </w:rPr>
                            <w:t>4</w:t>
                          </w:r>
                          <w:r w:rsidR="00E56E0A">
                            <w:rPr>
                              <w:rFonts w:ascii="Baskerville Old Face" w:hAnsi="Baskerville Old Face"/>
                              <w:sz w:val="16"/>
                              <w:szCs w:val="16"/>
                              <w:lang w:val="it-IT"/>
                            </w:rPr>
                            <w:t>1</w:t>
                          </w:r>
                          <w:r w:rsidRPr="00F21F0A">
                            <w:rPr>
                              <w:rFonts w:ascii="Baskerville Old Face" w:hAnsi="Baskerville Old Face"/>
                              <w:sz w:val="16"/>
                              <w:szCs w:val="16"/>
                              <w:lang w:val="it-IT"/>
                            </w:rPr>
                            <w:t>-</w:t>
                          </w:r>
                          <w:r w:rsidR="00DF2B00">
                            <w:rPr>
                              <w:rFonts w:ascii="Baskerville Old Face" w:hAnsi="Baskerville Old Face"/>
                              <w:sz w:val="16"/>
                              <w:szCs w:val="16"/>
                              <w:lang w:val="it-IT"/>
                            </w:rPr>
                            <w:t>45</w:t>
                          </w:r>
                        </w:p>
                        <w:p w14:paraId="124AAB16" w14:textId="1A64A1A1" w:rsidR="00316614" w:rsidRPr="00F21F0A" w:rsidRDefault="00316614" w:rsidP="00316614">
                          <w:pPr>
                            <w:spacing w:after="0" w:line="240" w:lineRule="auto"/>
                            <w:rPr>
                              <w:sz w:val="16"/>
                              <w:szCs w:val="16"/>
                            </w:rPr>
                          </w:pPr>
                          <w:r w:rsidRPr="00F21F0A">
                            <w:rPr>
                              <w:rFonts w:ascii="Baskerville Old Face" w:hAnsi="Baskerville Old Face"/>
                              <w:sz w:val="16"/>
                              <w:szCs w:val="16"/>
                              <w:lang w:val="it-IT"/>
                            </w:rPr>
                            <w:t xml:space="preserve">DOI: </w:t>
                          </w:r>
                          <w:r w:rsidR="00C84C03" w:rsidRPr="00C84C03">
                            <w:rPr>
                              <w:rFonts w:ascii="Baskerville Old Face" w:hAnsi="Baskerville Old Face"/>
                              <w:sz w:val="16"/>
                              <w:szCs w:val="16"/>
                              <w:lang w:val="it-IT"/>
                            </w:rPr>
                            <w:t>10.29103/jsm.v2i1.15526</w:t>
                          </w:r>
                        </w:p>
                        <w:p w14:paraId="559223DD" w14:textId="77777777" w:rsidR="00316614" w:rsidRDefault="00316614" w:rsidP="0031661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6pt;margin-top:24.55pt;width:123.5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" fillcolor="white [3201]" stroked="f" strokeweight=".5pt">
              <v:path arrowok="t"/>
              <v:textbox>
                <w:txbxContent>
                  <w:p w14:paraId="59F11F4D" w14:textId="3317F0CB" w:rsidR="00316614" w:rsidRPr="00F21F0A" w:rsidRDefault="00316614" w:rsidP="00316614">
                    <w:pPr>
                      <w:spacing w:after="0" w:line="240" w:lineRule="auto"/>
                      <w:rPr>
                        <w:rFonts w:ascii="Baskerville Old Face" w:hAnsi="Baskerville Old Face"/>
                        <w:sz w:val="16"/>
                        <w:szCs w:val="16"/>
                      </w:rPr>
                    </w:pPr>
                    <w:r w:rsidRPr="00F21F0A">
                      <w:rPr>
                        <w:rFonts w:ascii="Baskerville Old Face" w:hAnsi="Baskerville Old Face"/>
                        <w:sz w:val="16"/>
                        <w:szCs w:val="16"/>
                      </w:rPr>
                      <w:t xml:space="preserve">Vol. </w:t>
                    </w:r>
                    <w:r>
                      <w:rPr>
                        <w:rFonts w:ascii="Baskerville Old Face" w:hAnsi="Baskerville Old Face"/>
                        <w:sz w:val="16"/>
                        <w:szCs w:val="16"/>
                        <w:lang w:val="it-IT"/>
                      </w:rPr>
                      <w:t>2</w:t>
                    </w:r>
                    <w:r w:rsidRPr="00F21F0A">
                      <w:rPr>
                        <w:rFonts w:ascii="Baskerville Old Face" w:hAnsi="Baskerville Old Face"/>
                        <w:sz w:val="16"/>
                        <w:szCs w:val="16"/>
                      </w:rPr>
                      <w:t xml:space="preserve">, No. </w:t>
                    </w:r>
                    <w:r>
                      <w:rPr>
                        <w:rFonts w:ascii="Baskerville Old Face" w:hAnsi="Baskerville Old Face"/>
                        <w:sz w:val="16"/>
                        <w:szCs w:val="16"/>
                        <w:lang w:val="it-IT"/>
                      </w:rPr>
                      <w:t>1</w:t>
                    </w:r>
                    <w:r w:rsidRPr="00F21F0A">
                      <w:rPr>
                        <w:rFonts w:ascii="Baskerville Old Face" w:hAnsi="Baskerville Old Face"/>
                        <w:sz w:val="16"/>
                        <w:szCs w:val="16"/>
                      </w:rPr>
                      <w:t>, 20</w:t>
                    </w:r>
                    <w:r w:rsidRPr="00F21F0A">
                      <w:rPr>
                        <w:rFonts w:ascii="Baskerville Old Face" w:hAnsi="Baskerville Old Face"/>
                        <w:sz w:val="16"/>
                        <w:szCs w:val="16"/>
                        <w:lang w:val="it-IT"/>
                      </w:rPr>
                      <w:t>2</w:t>
                    </w:r>
                    <w:r>
                      <w:rPr>
                        <w:rFonts w:ascii="Baskerville Old Face" w:hAnsi="Baskerville Old Face"/>
                        <w:sz w:val="16"/>
                        <w:szCs w:val="16"/>
                        <w:lang w:val="it-IT"/>
                      </w:rPr>
                      <w:t>4</w:t>
                    </w:r>
                    <w:r w:rsidRPr="00F21F0A">
                      <w:rPr>
                        <w:rFonts w:ascii="Baskerville Old Face" w:hAnsi="Baskerville Old Face"/>
                        <w:sz w:val="16"/>
                        <w:szCs w:val="16"/>
                      </w:rPr>
                      <w:t xml:space="preserve"> </w:t>
                    </w:r>
                    <w:r w:rsidRPr="00F21F0A">
                      <w:rPr>
                        <w:rFonts w:ascii="Baskerville Old Face" w:hAnsi="Baskerville Old Face"/>
                        <w:sz w:val="16"/>
                        <w:szCs w:val="16"/>
                        <w:lang w:val="it-IT"/>
                      </w:rPr>
                      <w:t>|</w:t>
                    </w:r>
                    <w:r w:rsidRPr="00F21F0A">
                      <w:rPr>
                        <w:rFonts w:ascii="Baskerville Old Face" w:hAnsi="Baskerville Old Face"/>
                        <w:sz w:val="16"/>
                        <w:szCs w:val="16"/>
                      </w:rPr>
                      <w:t xml:space="preserve"> </w:t>
                    </w:r>
                    <w:r w:rsidRPr="00F21F0A">
                      <w:rPr>
                        <w:rFonts w:ascii="Baskerville Old Face" w:hAnsi="Baskerville Old Face"/>
                        <w:sz w:val="16"/>
                        <w:szCs w:val="16"/>
                        <w:lang w:val="it-IT"/>
                      </w:rPr>
                      <w:t>Hal.</w:t>
                    </w:r>
                    <w:r w:rsidR="00DF2B00">
                      <w:rPr>
                        <w:rFonts w:ascii="Baskerville Old Face" w:hAnsi="Baskerville Old Face"/>
                        <w:sz w:val="16"/>
                        <w:szCs w:val="16"/>
                        <w:lang w:val="it-IT"/>
                      </w:rPr>
                      <w:t>4</w:t>
                    </w:r>
                    <w:r w:rsidR="00E56E0A">
                      <w:rPr>
                        <w:rFonts w:ascii="Baskerville Old Face" w:hAnsi="Baskerville Old Face"/>
                        <w:sz w:val="16"/>
                        <w:szCs w:val="16"/>
                        <w:lang w:val="it-IT"/>
                      </w:rPr>
                      <w:t>1</w:t>
                    </w:r>
                    <w:r w:rsidRPr="00F21F0A">
                      <w:rPr>
                        <w:rFonts w:ascii="Baskerville Old Face" w:hAnsi="Baskerville Old Face"/>
                        <w:sz w:val="16"/>
                        <w:szCs w:val="16"/>
                        <w:lang w:val="it-IT"/>
                      </w:rPr>
                      <w:t>-</w:t>
                    </w:r>
                    <w:r w:rsidR="00DF2B00">
                      <w:rPr>
                        <w:rFonts w:ascii="Baskerville Old Face" w:hAnsi="Baskerville Old Face"/>
                        <w:sz w:val="16"/>
                        <w:szCs w:val="16"/>
                        <w:lang w:val="it-IT"/>
                      </w:rPr>
                      <w:t>45</w:t>
                    </w:r>
                  </w:p>
                  <w:p w14:paraId="124AAB16" w14:textId="1A64A1A1" w:rsidR="00316614" w:rsidRPr="00F21F0A" w:rsidRDefault="00316614" w:rsidP="00316614">
                    <w:pPr>
                      <w:spacing w:after="0" w:line="240" w:lineRule="auto"/>
                      <w:rPr>
                        <w:sz w:val="16"/>
                        <w:szCs w:val="16"/>
                      </w:rPr>
                    </w:pPr>
                    <w:r w:rsidRPr="00F21F0A">
                      <w:rPr>
                        <w:rFonts w:ascii="Baskerville Old Face" w:hAnsi="Baskerville Old Face"/>
                        <w:sz w:val="16"/>
                        <w:szCs w:val="16"/>
                        <w:lang w:val="it-IT"/>
                      </w:rPr>
                      <w:t xml:space="preserve">DOI: </w:t>
                    </w:r>
                    <w:r w:rsidR="00C84C03" w:rsidRPr="00C84C03">
                      <w:rPr>
                        <w:rFonts w:ascii="Baskerville Old Face" w:hAnsi="Baskerville Old Face"/>
                        <w:sz w:val="16"/>
                        <w:szCs w:val="16"/>
                        <w:lang w:val="it-IT"/>
                      </w:rPr>
                      <w:t>10.29103/jsm.v2i1.15526</w:t>
                    </w:r>
                  </w:p>
                  <w:p w14:paraId="559223DD" w14:textId="77777777" w:rsidR="00316614" w:rsidRDefault="00316614" w:rsidP="00316614">
                    <w:pPr>
                      <w:spacing w:after="0" w:line="240" w:lineRule="auto"/>
                    </w:pPr>
                  </w:p>
                </w:txbxContent>
              </v:textbox>
            </v:shape>
          </w:pict>
        </mc:Fallback>
      </mc:AlternateContent>
    </w:r>
    <w:r w:rsidR="00316614">
      <w:rPr>
        <w:noProof/>
        <w:lang w:val="en-US"/>
      </w:rPr>
      <w:drawing>
        <wp:inline distT="0" distB="0" distL="0" distR="0" wp14:anchorId="7633A642" wp14:editId="69C061ED">
          <wp:extent cx="4428490" cy="714375"/>
          <wp:effectExtent l="0" t="0" r="0" b="9525"/>
          <wp:docPr id="1268486885" name="Gambar 2" descr="A logo with green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86885" name="Gambar 2" descr="A logo with green and yellow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8490" cy="714375"/>
                  </a:xfrm>
                  <a:prstGeom prst="rect">
                    <a:avLst/>
                  </a:prstGeom>
                  <a:noFill/>
                </pic:spPr>
              </pic:pic>
            </a:graphicData>
          </a:graphic>
        </wp:inline>
      </w:drawing>
    </w:r>
    <w:r w:rsidR="00316614">
      <w:tab/>
    </w:r>
    <w:r w:rsidR="00316614">
      <w:rPr>
        <w:noProof/>
        <w:lang w:val="en-US"/>
      </w:rPr>
      <w:drawing>
        <wp:inline distT="0" distB="0" distL="0" distR="0" wp14:anchorId="21552C19" wp14:editId="1479B22B">
          <wp:extent cx="762000" cy="971550"/>
          <wp:effectExtent l="0" t="0" r="0" b="0"/>
          <wp:docPr id="1173458351" name="Gambar 1" descr="A logo with a green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58351" name="Gambar 1" descr="A logo with a green and yellow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pic:spPr>
              </pic:pic>
            </a:graphicData>
          </a:graphic>
        </wp:inline>
      </w:drawing>
    </w:r>
  </w:p>
  <w:p w14:paraId="745855E5" w14:textId="77777777" w:rsidR="00665047" w:rsidRPr="00316614" w:rsidRDefault="00665047" w:rsidP="004A7237">
    <w:pPr>
      <w:pStyle w:val="Header"/>
      <w:jc w:val="both"/>
      <w:rPr>
        <w:rFonts w:ascii="Times New Roman" w:hAnsi="Times New Roman" w:cs="Times New Roman"/>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7DC47" w14:textId="77777777" w:rsidR="00DF2B00" w:rsidRDefault="00DF2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5CD7"/>
    <w:multiLevelType w:val="hybridMultilevel"/>
    <w:tmpl w:val="F3EE9AB6"/>
    <w:lvl w:ilvl="0" w:tplc="5A7CB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406C6F"/>
    <w:multiLevelType w:val="hybridMultilevel"/>
    <w:tmpl w:val="39E220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383DAC"/>
    <w:multiLevelType w:val="multilevel"/>
    <w:tmpl w:val="D45C8054"/>
    <w:lvl w:ilvl="0">
      <w:start w:val="1"/>
      <w:numFmt w:val="decimal"/>
      <w:pStyle w:val="TP-Figure"/>
      <w:lvlText w:val="Figure %1"/>
      <w:lvlJc w:val="left"/>
      <w:pPr>
        <w:tabs>
          <w:tab w:val="num" w:pos="1134"/>
        </w:tabs>
        <w:ind w:left="284" w:firstLine="0"/>
      </w:pPr>
      <w:rPr>
        <w:rFonts w:ascii="Times New Roman" w:hAnsi="Times New Roman" w:hint="default"/>
        <w:b/>
        <w:i w:val="0"/>
        <w:sz w:val="22"/>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nsid w:val="40F71381"/>
    <w:multiLevelType w:val="multilevel"/>
    <w:tmpl w:val="372E5E3A"/>
    <w:lvl w:ilvl="0">
      <w:start w:val="1"/>
      <w:numFmt w:val="decimal"/>
      <w:pStyle w:val="TP-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9F17B1"/>
    <w:multiLevelType w:val="hybridMultilevel"/>
    <w:tmpl w:val="605633CA"/>
    <w:lvl w:ilvl="0" w:tplc="04090019">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59C46FAA"/>
    <w:multiLevelType w:val="hybridMultilevel"/>
    <w:tmpl w:val="AFDE7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55634E"/>
    <w:multiLevelType w:val="hybridMultilevel"/>
    <w:tmpl w:val="8178559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1576911"/>
    <w:multiLevelType w:val="multilevel"/>
    <w:tmpl w:val="77E4C1F0"/>
    <w:lvl w:ilvl="0">
      <w:start w:val="1"/>
      <w:numFmt w:val="decimal"/>
      <w:pStyle w:val="TP-Section"/>
      <w:lvlText w:val="%1"/>
      <w:lvlJc w:val="left"/>
      <w:pPr>
        <w:ind w:left="432" w:hanging="432"/>
      </w:pPr>
      <w:rPr>
        <w:rFonts w:hint="default"/>
        <w:b/>
      </w:rPr>
    </w:lvl>
    <w:lvl w:ilvl="1">
      <w:start w:val="1"/>
      <w:numFmt w:val="decimal"/>
      <w:pStyle w:val="TP-Subsection"/>
      <w:lvlText w:val="%1.%2"/>
      <w:lvlJc w:val="left"/>
      <w:pPr>
        <w:ind w:left="576" w:hanging="576"/>
      </w:pPr>
      <w:rPr>
        <w:rFonts w:hint="default"/>
      </w:rPr>
    </w:lvl>
    <w:lvl w:ilvl="2">
      <w:start w:val="1"/>
      <w:numFmt w:val="upperLetter"/>
      <w:pStyle w:val="TP-Subsubsection"/>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8"/>
  </w:num>
  <w:num w:numId="3">
    <w:abstractNumId w:val="3"/>
  </w:num>
  <w:num w:numId="4">
    <w:abstractNumId w:val="2"/>
  </w:num>
  <w:num w:numId="5">
    <w:abstractNumId w:val="4"/>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A1"/>
    <w:rsid w:val="000240E7"/>
    <w:rsid w:val="00057857"/>
    <w:rsid w:val="000E446A"/>
    <w:rsid w:val="00135EE4"/>
    <w:rsid w:val="00170423"/>
    <w:rsid w:val="001C1A4F"/>
    <w:rsid w:val="002B2BCB"/>
    <w:rsid w:val="00316614"/>
    <w:rsid w:val="003660F5"/>
    <w:rsid w:val="003A7728"/>
    <w:rsid w:val="00432C6D"/>
    <w:rsid w:val="004509B2"/>
    <w:rsid w:val="004A7237"/>
    <w:rsid w:val="004D21E8"/>
    <w:rsid w:val="00501925"/>
    <w:rsid w:val="005237DF"/>
    <w:rsid w:val="00552522"/>
    <w:rsid w:val="005B08C6"/>
    <w:rsid w:val="005D3493"/>
    <w:rsid w:val="005E0C81"/>
    <w:rsid w:val="005F6798"/>
    <w:rsid w:val="005F6BFD"/>
    <w:rsid w:val="00607F84"/>
    <w:rsid w:val="00627528"/>
    <w:rsid w:val="00665047"/>
    <w:rsid w:val="006F359B"/>
    <w:rsid w:val="00723A8D"/>
    <w:rsid w:val="008B5A53"/>
    <w:rsid w:val="008F2CA4"/>
    <w:rsid w:val="0091675C"/>
    <w:rsid w:val="00971CEA"/>
    <w:rsid w:val="00986D5B"/>
    <w:rsid w:val="00A62FDB"/>
    <w:rsid w:val="00A74FAD"/>
    <w:rsid w:val="00AC7DEB"/>
    <w:rsid w:val="00B278EC"/>
    <w:rsid w:val="00C02736"/>
    <w:rsid w:val="00C77D6D"/>
    <w:rsid w:val="00C84C03"/>
    <w:rsid w:val="00CE682D"/>
    <w:rsid w:val="00D2061D"/>
    <w:rsid w:val="00D74755"/>
    <w:rsid w:val="00DB4BA1"/>
    <w:rsid w:val="00DF2B00"/>
    <w:rsid w:val="00DF6293"/>
    <w:rsid w:val="00E15B37"/>
    <w:rsid w:val="00E24625"/>
    <w:rsid w:val="00E3104F"/>
    <w:rsid w:val="00E56E0A"/>
    <w:rsid w:val="00FC6661"/>
    <w:rsid w:val="00FE4506"/>
    <w:rsid w:val="00FF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1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37"/>
    <w:rPr>
      <w:rFonts w:ascii="Calibri" w:eastAsia="Calibri" w:hAnsi="Calibri" w:cs="Times New Roman"/>
      <w:kern w:val="0"/>
      <w:lang w:val="id-ID"/>
    </w:rPr>
  </w:style>
  <w:style w:type="paragraph" w:styleId="Heading4">
    <w:name w:val="heading 4"/>
    <w:basedOn w:val="Normal"/>
    <w:next w:val="Normal"/>
    <w:link w:val="Heading4Char"/>
    <w:uiPriority w:val="9"/>
    <w:semiHidden/>
    <w:unhideWhenUsed/>
    <w:qFormat/>
    <w:rsid w:val="00E3104F"/>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3104F"/>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3104F"/>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3104F"/>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3104F"/>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E3104F"/>
    <w:pPr>
      <w:numPr>
        <w:ilvl w:val="8"/>
        <w:numId w:val="2"/>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104F"/>
    <w:pPr>
      <w:ind w:left="720"/>
      <w:contextualSpacing/>
    </w:pPr>
    <w:rPr>
      <w:rFonts w:asciiTheme="minorHAnsi" w:eastAsiaTheme="minorHAnsi" w:hAnsiTheme="minorHAnsi" w:cstheme="minorBidi"/>
      <w:kern w:val="2"/>
      <w:lang w:val="en-ID"/>
    </w:rPr>
  </w:style>
  <w:style w:type="character" w:customStyle="1" w:styleId="Heading4Char">
    <w:name w:val="Heading 4 Char"/>
    <w:basedOn w:val="DefaultParagraphFont"/>
    <w:link w:val="Heading4"/>
    <w:uiPriority w:val="9"/>
    <w:semiHidden/>
    <w:rsid w:val="00E3104F"/>
    <w:rPr>
      <w:rFonts w:ascii="Calibri" w:eastAsia="Times New Roman" w:hAnsi="Calibri" w:cs="Times New Roman"/>
      <w:b/>
      <w:bCs/>
      <w:kern w:val="0"/>
      <w:sz w:val="28"/>
      <w:szCs w:val="28"/>
      <w:lang w:val="id-ID"/>
    </w:rPr>
  </w:style>
  <w:style w:type="character" w:customStyle="1" w:styleId="Heading5Char">
    <w:name w:val="Heading 5 Char"/>
    <w:basedOn w:val="DefaultParagraphFont"/>
    <w:link w:val="Heading5"/>
    <w:uiPriority w:val="9"/>
    <w:semiHidden/>
    <w:rsid w:val="00E3104F"/>
    <w:rPr>
      <w:rFonts w:ascii="Calibri" w:eastAsia="Times New Roman" w:hAnsi="Calibri" w:cs="Times New Roman"/>
      <w:b/>
      <w:bCs/>
      <w:i/>
      <w:iCs/>
      <w:kern w:val="0"/>
      <w:sz w:val="26"/>
      <w:szCs w:val="26"/>
      <w:lang w:val="id-ID"/>
    </w:rPr>
  </w:style>
  <w:style w:type="character" w:customStyle="1" w:styleId="Heading6Char">
    <w:name w:val="Heading 6 Char"/>
    <w:basedOn w:val="DefaultParagraphFont"/>
    <w:link w:val="Heading6"/>
    <w:uiPriority w:val="9"/>
    <w:semiHidden/>
    <w:rsid w:val="00E3104F"/>
    <w:rPr>
      <w:rFonts w:ascii="Calibri" w:eastAsia="Times New Roman" w:hAnsi="Calibri" w:cs="Times New Roman"/>
      <w:b/>
      <w:bCs/>
      <w:kern w:val="0"/>
      <w:lang w:val="id-ID"/>
    </w:rPr>
  </w:style>
  <w:style w:type="character" w:customStyle="1" w:styleId="Heading7Char">
    <w:name w:val="Heading 7 Char"/>
    <w:basedOn w:val="DefaultParagraphFont"/>
    <w:link w:val="Heading7"/>
    <w:uiPriority w:val="9"/>
    <w:semiHidden/>
    <w:rsid w:val="00E3104F"/>
    <w:rPr>
      <w:rFonts w:ascii="Calibri" w:eastAsia="Times New Roman" w:hAnsi="Calibri" w:cs="Times New Roman"/>
      <w:kern w:val="0"/>
      <w:sz w:val="24"/>
      <w:szCs w:val="24"/>
      <w:lang w:val="id-ID"/>
    </w:rPr>
  </w:style>
  <w:style w:type="character" w:customStyle="1" w:styleId="Heading8Char">
    <w:name w:val="Heading 8 Char"/>
    <w:basedOn w:val="DefaultParagraphFont"/>
    <w:link w:val="Heading8"/>
    <w:uiPriority w:val="9"/>
    <w:semiHidden/>
    <w:rsid w:val="00E3104F"/>
    <w:rPr>
      <w:rFonts w:ascii="Calibri" w:eastAsia="Times New Roman" w:hAnsi="Calibri" w:cs="Times New Roman"/>
      <w:i/>
      <w:iCs/>
      <w:kern w:val="0"/>
      <w:sz w:val="24"/>
      <w:szCs w:val="24"/>
      <w:lang w:val="id-ID"/>
    </w:rPr>
  </w:style>
  <w:style w:type="character" w:customStyle="1" w:styleId="Heading9Char">
    <w:name w:val="Heading 9 Char"/>
    <w:basedOn w:val="DefaultParagraphFont"/>
    <w:link w:val="Heading9"/>
    <w:uiPriority w:val="9"/>
    <w:semiHidden/>
    <w:rsid w:val="00E3104F"/>
    <w:rPr>
      <w:rFonts w:ascii="Calibri Light" w:eastAsia="Times New Roman" w:hAnsi="Calibri Light" w:cs="Times New Roman"/>
      <w:kern w:val="0"/>
      <w:lang w:val="id-ID"/>
    </w:rPr>
  </w:style>
  <w:style w:type="paragraph" w:customStyle="1" w:styleId="TP-Section">
    <w:name w:val="TP-Section"/>
    <w:next w:val="TP-bodytext"/>
    <w:qFormat/>
    <w:rsid w:val="00E3104F"/>
    <w:pPr>
      <w:keepNext/>
      <w:numPr>
        <w:numId w:val="2"/>
      </w:numPr>
      <w:suppressAutoHyphens/>
      <w:spacing w:before="480" w:after="230" w:line="230" w:lineRule="exact"/>
      <w:jc w:val="both"/>
    </w:pPr>
    <w:rPr>
      <w:rFonts w:ascii="Times New Roman" w:eastAsia="SimSun" w:hAnsi="Times New Roman" w:cs="Times New Roman"/>
      <w:b/>
      <w:kern w:val="0"/>
      <w:szCs w:val="20"/>
      <w:lang w:val="en-US"/>
    </w:rPr>
  </w:style>
  <w:style w:type="paragraph" w:customStyle="1" w:styleId="TP-Subsection">
    <w:name w:val="TP-Subsection"/>
    <w:next w:val="NormalWeb"/>
    <w:link w:val="TP-SubsectionChar"/>
    <w:qFormat/>
    <w:rsid w:val="00E3104F"/>
    <w:pPr>
      <w:keepNext/>
      <w:numPr>
        <w:ilvl w:val="1"/>
        <w:numId w:val="2"/>
      </w:numPr>
      <w:suppressAutoHyphens/>
      <w:spacing w:before="160" w:after="60" w:line="360" w:lineRule="auto"/>
      <w:jc w:val="both"/>
      <w:outlineLvl w:val="1"/>
    </w:pPr>
    <w:rPr>
      <w:rFonts w:ascii="Times New Roman" w:eastAsia="SimSun" w:hAnsi="Times New Roman" w:cs="Times New Roman"/>
      <w:b/>
      <w:kern w:val="0"/>
      <w:szCs w:val="20"/>
      <w:lang w:val="en-US"/>
    </w:rPr>
  </w:style>
  <w:style w:type="paragraph" w:customStyle="1" w:styleId="TP-Subsubsection">
    <w:name w:val="TP-Subsubsection"/>
    <w:next w:val="TP-bodytext"/>
    <w:rsid w:val="00E3104F"/>
    <w:pPr>
      <w:keepNext/>
      <w:numPr>
        <w:ilvl w:val="2"/>
        <w:numId w:val="2"/>
      </w:numPr>
      <w:suppressAutoHyphens/>
      <w:spacing w:before="240" w:after="60" w:line="240" w:lineRule="exact"/>
    </w:pPr>
    <w:rPr>
      <w:rFonts w:ascii="Times New Roman" w:eastAsia="SimSun" w:hAnsi="Times New Roman" w:cs="Times New Roman"/>
      <w:i/>
      <w:kern w:val="0"/>
      <w:szCs w:val="20"/>
      <w:lang w:val="en-US"/>
    </w:rPr>
  </w:style>
  <w:style w:type="paragraph" w:customStyle="1" w:styleId="TP-bodytext">
    <w:name w:val="TP-body text"/>
    <w:next w:val="TP-Subsubsection"/>
    <w:rsid w:val="00E3104F"/>
    <w:pPr>
      <w:spacing w:after="240" w:line="360" w:lineRule="auto"/>
      <w:jc w:val="both"/>
    </w:pPr>
    <w:rPr>
      <w:rFonts w:ascii="Times New Roman" w:eastAsia="SimSun" w:hAnsi="Times New Roman" w:cs="Times New Roman"/>
      <w:kern w:val="0"/>
      <w:szCs w:val="20"/>
      <w:lang w:val="en-US"/>
    </w:rPr>
  </w:style>
  <w:style w:type="paragraph" w:customStyle="1" w:styleId="TP-reference-head">
    <w:name w:val="TP-reference-head"/>
    <w:next w:val="Normal"/>
    <w:autoRedefine/>
    <w:rsid w:val="005E0C81"/>
    <w:pPr>
      <w:keepNext/>
      <w:pBdr>
        <w:bottom w:val="single" w:sz="2" w:space="1" w:color="auto"/>
      </w:pBdr>
      <w:tabs>
        <w:tab w:val="right" w:pos="8504"/>
      </w:tabs>
      <w:spacing w:before="230" w:after="220" w:line="220" w:lineRule="exact"/>
    </w:pPr>
    <w:rPr>
      <w:rFonts w:ascii="Times New Roman" w:eastAsia="SimSun" w:hAnsi="Times New Roman" w:cs="Times New Roman"/>
      <w:b/>
      <w:smallCaps/>
      <w:kern w:val="0"/>
      <w:szCs w:val="20"/>
      <w:lang w:val="en-US"/>
    </w:rPr>
  </w:style>
  <w:style w:type="paragraph" w:customStyle="1" w:styleId="TP-Table">
    <w:name w:val="TP-Table"/>
    <w:basedOn w:val="Normal"/>
    <w:rsid w:val="00E3104F"/>
    <w:pPr>
      <w:numPr>
        <w:numId w:val="3"/>
      </w:numPr>
      <w:spacing w:before="120" w:after="120" w:line="240" w:lineRule="auto"/>
      <w:ind w:right="284"/>
      <w:jc w:val="both"/>
    </w:pPr>
    <w:rPr>
      <w:rFonts w:ascii="Times New Roman" w:eastAsia="Times New Roman" w:hAnsi="Times New Roman"/>
      <w:szCs w:val="20"/>
      <w:lang w:val="en-US"/>
    </w:rPr>
  </w:style>
  <w:style w:type="character" w:styleId="Emphasis">
    <w:name w:val="Emphasis"/>
    <w:uiPriority w:val="20"/>
    <w:qFormat/>
    <w:rsid w:val="00E3104F"/>
    <w:rPr>
      <w:i/>
      <w:iCs/>
    </w:rPr>
  </w:style>
  <w:style w:type="character" w:customStyle="1" w:styleId="TP-SubsectionChar">
    <w:name w:val="TP-Subsection Char"/>
    <w:link w:val="TP-Subsection"/>
    <w:rsid w:val="00E3104F"/>
    <w:rPr>
      <w:rFonts w:ascii="Times New Roman" w:eastAsia="SimSun" w:hAnsi="Times New Roman" w:cs="Times New Roman"/>
      <w:b/>
      <w:kern w:val="0"/>
      <w:szCs w:val="20"/>
      <w:lang w:val="en-US"/>
    </w:rPr>
  </w:style>
  <w:style w:type="paragraph" w:customStyle="1" w:styleId="TP-Figure">
    <w:name w:val="TP-Figure"/>
    <w:basedOn w:val="Normal"/>
    <w:rsid w:val="00E3104F"/>
    <w:pPr>
      <w:numPr>
        <w:numId w:val="4"/>
      </w:numPr>
      <w:spacing w:before="120" w:after="120" w:line="240" w:lineRule="auto"/>
      <w:ind w:right="284"/>
      <w:jc w:val="both"/>
    </w:pPr>
    <w:rPr>
      <w:rFonts w:ascii="Times New Roman" w:eastAsia="Times New Roman" w:hAnsi="Times New Roman"/>
      <w:szCs w:val="20"/>
      <w:lang w:val="en-US"/>
    </w:rPr>
  </w:style>
  <w:style w:type="paragraph" w:styleId="NormalWeb">
    <w:name w:val="Normal (Web)"/>
    <w:basedOn w:val="Normal"/>
    <w:uiPriority w:val="99"/>
    <w:semiHidden/>
    <w:unhideWhenUsed/>
    <w:rsid w:val="00E3104F"/>
    <w:rPr>
      <w:rFonts w:ascii="Times New Roman" w:eastAsiaTheme="minorHAnsi" w:hAnsi="Times New Roman"/>
      <w:kern w:val="2"/>
      <w:sz w:val="24"/>
      <w:szCs w:val="24"/>
      <w:lang w:val="en-ID"/>
    </w:rPr>
  </w:style>
  <w:style w:type="paragraph" w:styleId="Header">
    <w:name w:val="header"/>
    <w:aliases w:val="page-number"/>
    <w:basedOn w:val="Normal"/>
    <w:link w:val="HeaderChar"/>
    <w:uiPriority w:val="99"/>
    <w:unhideWhenUsed/>
    <w:rsid w:val="00DF6293"/>
    <w:pPr>
      <w:tabs>
        <w:tab w:val="center" w:pos="4513"/>
        <w:tab w:val="right" w:pos="9026"/>
      </w:tabs>
      <w:spacing w:after="0" w:line="240" w:lineRule="auto"/>
    </w:pPr>
    <w:rPr>
      <w:rFonts w:asciiTheme="minorHAnsi" w:eastAsiaTheme="minorHAnsi" w:hAnsiTheme="minorHAnsi" w:cstheme="minorBidi"/>
      <w:kern w:val="2"/>
      <w:lang w:val="en-ID"/>
    </w:rPr>
  </w:style>
  <w:style w:type="character" w:customStyle="1" w:styleId="HeaderChar">
    <w:name w:val="Header Char"/>
    <w:aliases w:val="page-number Char"/>
    <w:basedOn w:val="DefaultParagraphFont"/>
    <w:link w:val="Header"/>
    <w:uiPriority w:val="99"/>
    <w:rsid w:val="00DF6293"/>
  </w:style>
  <w:style w:type="paragraph" w:styleId="Footer">
    <w:name w:val="footer"/>
    <w:basedOn w:val="Normal"/>
    <w:link w:val="FooterChar"/>
    <w:uiPriority w:val="99"/>
    <w:unhideWhenUsed/>
    <w:rsid w:val="00DF6293"/>
    <w:pPr>
      <w:tabs>
        <w:tab w:val="center" w:pos="4513"/>
        <w:tab w:val="right" w:pos="9026"/>
      </w:tabs>
      <w:spacing w:after="0" w:line="240" w:lineRule="auto"/>
    </w:pPr>
    <w:rPr>
      <w:rFonts w:asciiTheme="minorHAnsi" w:eastAsiaTheme="minorHAnsi" w:hAnsiTheme="minorHAnsi" w:cstheme="minorBidi"/>
      <w:kern w:val="2"/>
      <w:lang w:val="en-ID"/>
    </w:rPr>
  </w:style>
  <w:style w:type="character" w:customStyle="1" w:styleId="FooterChar">
    <w:name w:val="Footer Char"/>
    <w:basedOn w:val="DefaultParagraphFont"/>
    <w:link w:val="Footer"/>
    <w:uiPriority w:val="99"/>
    <w:rsid w:val="00DF6293"/>
  </w:style>
  <w:style w:type="character" w:styleId="Hyperlink">
    <w:name w:val="Hyperlink"/>
    <w:semiHidden/>
    <w:rsid w:val="00DF6293"/>
    <w:rPr>
      <w:color w:val="auto"/>
      <w:sz w:val="16"/>
      <w:u w:val="none"/>
    </w:rPr>
  </w:style>
  <w:style w:type="character" w:styleId="PlaceholderText">
    <w:name w:val="Placeholder Text"/>
    <w:basedOn w:val="DefaultParagraphFont"/>
    <w:uiPriority w:val="99"/>
    <w:semiHidden/>
    <w:rsid w:val="00DF6293"/>
    <w:rPr>
      <w:color w:val="808080"/>
    </w:rPr>
  </w:style>
  <w:style w:type="character" w:customStyle="1" w:styleId="Style9">
    <w:name w:val="Style9"/>
    <w:basedOn w:val="DefaultParagraphFont"/>
    <w:uiPriority w:val="1"/>
    <w:rsid w:val="00DF6293"/>
    <w:rPr>
      <w:rFonts w:ascii="Calibri" w:hAnsi="Calibri"/>
      <w:sz w:val="18"/>
    </w:rPr>
  </w:style>
  <w:style w:type="paragraph" w:styleId="BalloonText">
    <w:name w:val="Balloon Text"/>
    <w:basedOn w:val="Normal"/>
    <w:link w:val="BalloonTextChar"/>
    <w:uiPriority w:val="99"/>
    <w:semiHidden/>
    <w:unhideWhenUsed/>
    <w:rsid w:val="006F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59B"/>
    <w:rPr>
      <w:rFonts w:ascii="Tahoma" w:eastAsia="Calibri" w:hAnsi="Tahoma" w:cs="Tahoma"/>
      <w:kern w:val="0"/>
      <w:sz w:val="16"/>
      <w:szCs w:val="16"/>
      <w:lang w:val="id-ID"/>
    </w:rPr>
  </w:style>
  <w:style w:type="paragraph" w:styleId="BodyText">
    <w:name w:val="Body Text"/>
    <w:basedOn w:val="Normal"/>
    <w:link w:val="BodyTextChar"/>
    <w:uiPriority w:val="1"/>
    <w:qFormat/>
    <w:rsid w:val="006F359B"/>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F359B"/>
    <w:rPr>
      <w:rFonts w:ascii="Times New Roman" w:eastAsia="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37"/>
    <w:rPr>
      <w:rFonts w:ascii="Calibri" w:eastAsia="Calibri" w:hAnsi="Calibri" w:cs="Times New Roman"/>
      <w:kern w:val="0"/>
      <w:lang w:val="id-ID"/>
    </w:rPr>
  </w:style>
  <w:style w:type="paragraph" w:styleId="Heading4">
    <w:name w:val="heading 4"/>
    <w:basedOn w:val="Normal"/>
    <w:next w:val="Normal"/>
    <w:link w:val="Heading4Char"/>
    <w:uiPriority w:val="9"/>
    <w:semiHidden/>
    <w:unhideWhenUsed/>
    <w:qFormat/>
    <w:rsid w:val="00E3104F"/>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3104F"/>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3104F"/>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3104F"/>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3104F"/>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E3104F"/>
    <w:pPr>
      <w:numPr>
        <w:ilvl w:val="8"/>
        <w:numId w:val="2"/>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104F"/>
    <w:pPr>
      <w:ind w:left="720"/>
      <w:contextualSpacing/>
    </w:pPr>
    <w:rPr>
      <w:rFonts w:asciiTheme="minorHAnsi" w:eastAsiaTheme="minorHAnsi" w:hAnsiTheme="minorHAnsi" w:cstheme="minorBidi"/>
      <w:kern w:val="2"/>
      <w:lang w:val="en-ID"/>
    </w:rPr>
  </w:style>
  <w:style w:type="character" w:customStyle="1" w:styleId="Heading4Char">
    <w:name w:val="Heading 4 Char"/>
    <w:basedOn w:val="DefaultParagraphFont"/>
    <w:link w:val="Heading4"/>
    <w:uiPriority w:val="9"/>
    <w:semiHidden/>
    <w:rsid w:val="00E3104F"/>
    <w:rPr>
      <w:rFonts w:ascii="Calibri" w:eastAsia="Times New Roman" w:hAnsi="Calibri" w:cs="Times New Roman"/>
      <w:b/>
      <w:bCs/>
      <w:kern w:val="0"/>
      <w:sz w:val="28"/>
      <w:szCs w:val="28"/>
      <w:lang w:val="id-ID"/>
    </w:rPr>
  </w:style>
  <w:style w:type="character" w:customStyle="1" w:styleId="Heading5Char">
    <w:name w:val="Heading 5 Char"/>
    <w:basedOn w:val="DefaultParagraphFont"/>
    <w:link w:val="Heading5"/>
    <w:uiPriority w:val="9"/>
    <w:semiHidden/>
    <w:rsid w:val="00E3104F"/>
    <w:rPr>
      <w:rFonts w:ascii="Calibri" w:eastAsia="Times New Roman" w:hAnsi="Calibri" w:cs="Times New Roman"/>
      <w:b/>
      <w:bCs/>
      <w:i/>
      <w:iCs/>
      <w:kern w:val="0"/>
      <w:sz w:val="26"/>
      <w:szCs w:val="26"/>
      <w:lang w:val="id-ID"/>
    </w:rPr>
  </w:style>
  <w:style w:type="character" w:customStyle="1" w:styleId="Heading6Char">
    <w:name w:val="Heading 6 Char"/>
    <w:basedOn w:val="DefaultParagraphFont"/>
    <w:link w:val="Heading6"/>
    <w:uiPriority w:val="9"/>
    <w:semiHidden/>
    <w:rsid w:val="00E3104F"/>
    <w:rPr>
      <w:rFonts w:ascii="Calibri" w:eastAsia="Times New Roman" w:hAnsi="Calibri" w:cs="Times New Roman"/>
      <w:b/>
      <w:bCs/>
      <w:kern w:val="0"/>
      <w:lang w:val="id-ID"/>
    </w:rPr>
  </w:style>
  <w:style w:type="character" w:customStyle="1" w:styleId="Heading7Char">
    <w:name w:val="Heading 7 Char"/>
    <w:basedOn w:val="DefaultParagraphFont"/>
    <w:link w:val="Heading7"/>
    <w:uiPriority w:val="9"/>
    <w:semiHidden/>
    <w:rsid w:val="00E3104F"/>
    <w:rPr>
      <w:rFonts w:ascii="Calibri" w:eastAsia="Times New Roman" w:hAnsi="Calibri" w:cs="Times New Roman"/>
      <w:kern w:val="0"/>
      <w:sz w:val="24"/>
      <w:szCs w:val="24"/>
      <w:lang w:val="id-ID"/>
    </w:rPr>
  </w:style>
  <w:style w:type="character" w:customStyle="1" w:styleId="Heading8Char">
    <w:name w:val="Heading 8 Char"/>
    <w:basedOn w:val="DefaultParagraphFont"/>
    <w:link w:val="Heading8"/>
    <w:uiPriority w:val="9"/>
    <w:semiHidden/>
    <w:rsid w:val="00E3104F"/>
    <w:rPr>
      <w:rFonts w:ascii="Calibri" w:eastAsia="Times New Roman" w:hAnsi="Calibri" w:cs="Times New Roman"/>
      <w:i/>
      <w:iCs/>
      <w:kern w:val="0"/>
      <w:sz w:val="24"/>
      <w:szCs w:val="24"/>
      <w:lang w:val="id-ID"/>
    </w:rPr>
  </w:style>
  <w:style w:type="character" w:customStyle="1" w:styleId="Heading9Char">
    <w:name w:val="Heading 9 Char"/>
    <w:basedOn w:val="DefaultParagraphFont"/>
    <w:link w:val="Heading9"/>
    <w:uiPriority w:val="9"/>
    <w:semiHidden/>
    <w:rsid w:val="00E3104F"/>
    <w:rPr>
      <w:rFonts w:ascii="Calibri Light" w:eastAsia="Times New Roman" w:hAnsi="Calibri Light" w:cs="Times New Roman"/>
      <w:kern w:val="0"/>
      <w:lang w:val="id-ID"/>
    </w:rPr>
  </w:style>
  <w:style w:type="paragraph" w:customStyle="1" w:styleId="TP-Section">
    <w:name w:val="TP-Section"/>
    <w:next w:val="TP-bodytext"/>
    <w:qFormat/>
    <w:rsid w:val="00E3104F"/>
    <w:pPr>
      <w:keepNext/>
      <w:numPr>
        <w:numId w:val="2"/>
      </w:numPr>
      <w:suppressAutoHyphens/>
      <w:spacing w:before="480" w:after="230" w:line="230" w:lineRule="exact"/>
      <w:jc w:val="both"/>
    </w:pPr>
    <w:rPr>
      <w:rFonts w:ascii="Times New Roman" w:eastAsia="SimSun" w:hAnsi="Times New Roman" w:cs="Times New Roman"/>
      <w:b/>
      <w:kern w:val="0"/>
      <w:szCs w:val="20"/>
      <w:lang w:val="en-US"/>
    </w:rPr>
  </w:style>
  <w:style w:type="paragraph" w:customStyle="1" w:styleId="TP-Subsection">
    <w:name w:val="TP-Subsection"/>
    <w:next w:val="NormalWeb"/>
    <w:link w:val="TP-SubsectionChar"/>
    <w:qFormat/>
    <w:rsid w:val="00E3104F"/>
    <w:pPr>
      <w:keepNext/>
      <w:numPr>
        <w:ilvl w:val="1"/>
        <w:numId w:val="2"/>
      </w:numPr>
      <w:suppressAutoHyphens/>
      <w:spacing w:before="160" w:after="60" w:line="360" w:lineRule="auto"/>
      <w:jc w:val="both"/>
      <w:outlineLvl w:val="1"/>
    </w:pPr>
    <w:rPr>
      <w:rFonts w:ascii="Times New Roman" w:eastAsia="SimSun" w:hAnsi="Times New Roman" w:cs="Times New Roman"/>
      <w:b/>
      <w:kern w:val="0"/>
      <w:szCs w:val="20"/>
      <w:lang w:val="en-US"/>
    </w:rPr>
  </w:style>
  <w:style w:type="paragraph" w:customStyle="1" w:styleId="TP-Subsubsection">
    <w:name w:val="TP-Subsubsection"/>
    <w:next w:val="TP-bodytext"/>
    <w:rsid w:val="00E3104F"/>
    <w:pPr>
      <w:keepNext/>
      <w:numPr>
        <w:ilvl w:val="2"/>
        <w:numId w:val="2"/>
      </w:numPr>
      <w:suppressAutoHyphens/>
      <w:spacing w:before="240" w:after="60" w:line="240" w:lineRule="exact"/>
    </w:pPr>
    <w:rPr>
      <w:rFonts w:ascii="Times New Roman" w:eastAsia="SimSun" w:hAnsi="Times New Roman" w:cs="Times New Roman"/>
      <w:i/>
      <w:kern w:val="0"/>
      <w:szCs w:val="20"/>
      <w:lang w:val="en-US"/>
    </w:rPr>
  </w:style>
  <w:style w:type="paragraph" w:customStyle="1" w:styleId="TP-bodytext">
    <w:name w:val="TP-body text"/>
    <w:next w:val="TP-Subsubsection"/>
    <w:rsid w:val="00E3104F"/>
    <w:pPr>
      <w:spacing w:after="240" w:line="360" w:lineRule="auto"/>
      <w:jc w:val="both"/>
    </w:pPr>
    <w:rPr>
      <w:rFonts w:ascii="Times New Roman" w:eastAsia="SimSun" w:hAnsi="Times New Roman" w:cs="Times New Roman"/>
      <w:kern w:val="0"/>
      <w:szCs w:val="20"/>
      <w:lang w:val="en-US"/>
    </w:rPr>
  </w:style>
  <w:style w:type="paragraph" w:customStyle="1" w:styleId="TP-reference-head">
    <w:name w:val="TP-reference-head"/>
    <w:next w:val="Normal"/>
    <w:autoRedefine/>
    <w:rsid w:val="005E0C81"/>
    <w:pPr>
      <w:keepNext/>
      <w:pBdr>
        <w:bottom w:val="single" w:sz="2" w:space="1" w:color="auto"/>
      </w:pBdr>
      <w:tabs>
        <w:tab w:val="right" w:pos="8504"/>
      </w:tabs>
      <w:spacing w:before="230" w:after="220" w:line="220" w:lineRule="exact"/>
    </w:pPr>
    <w:rPr>
      <w:rFonts w:ascii="Times New Roman" w:eastAsia="SimSun" w:hAnsi="Times New Roman" w:cs="Times New Roman"/>
      <w:b/>
      <w:smallCaps/>
      <w:kern w:val="0"/>
      <w:szCs w:val="20"/>
      <w:lang w:val="en-US"/>
    </w:rPr>
  </w:style>
  <w:style w:type="paragraph" w:customStyle="1" w:styleId="TP-Table">
    <w:name w:val="TP-Table"/>
    <w:basedOn w:val="Normal"/>
    <w:rsid w:val="00E3104F"/>
    <w:pPr>
      <w:numPr>
        <w:numId w:val="3"/>
      </w:numPr>
      <w:spacing w:before="120" w:after="120" w:line="240" w:lineRule="auto"/>
      <w:ind w:right="284"/>
      <w:jc w:val="both"/>
    </w:pPr>
    <w:rPr>
      <w:rFonts w:ascii="Times New Roman" w:eastAsia="Times New Roman" w:hAnsi="Times New Roman"/>
      <w:szCs w:val="20"/>
      <w:lang w:val="en-US"/>
    </w:rPr>
  </w:style>
  <w:style w:type="character" w:styleId="Emphasis">
    <w:name w:val="Emphasis"/>
    <w:uiPriority w:val="20"/>
    <w:qFormat/>
    <w:rsid w:val="00E3104F"/>
    <w:rPr>
      <w:i/>
      <w:iCs/>
    </w:rPr>
  </w:style>
  <w:style w:type="character" w:customStyle="1" w:styleId="TP-SubsectionChar">
    <w:name w:val="TP-Subsection Char"/>
    <w:link w:val="TP-Subsection"/>
    <w:rsid w:val="00E3104F"/>
    <w:rPr>
      <w:rFonts w:ascii="Times New Roman" w:eastAsia="SimSun" w:hAnsi="Times New Roman" w:cs="Times New Roman"/>
      <w:b/>
      <w:kern w:val="0"/>
      <w:szCs w:val="20"/>
      <w:lang w:val="en-US"/>
    </w:rPr>
  </w:style>
  <w:style w:type="paragraph" w:customStyle="1" w:styleId="TP-Figure">
    <w:name w:val="TP-Figure"/>
    <w:basedOn w:val="Normal"/>
    <w:rsid w:val="00E3104F"/>
    <w:pPr>
      <w:numPr>
        <w:numId w:val="4"/>
      </w:numPr>
      <w:spacing w:before="120" w:after="120" w:line="240" w:lineRule="auto"/>
      <w:ind w:right="284"/>
      <w:jc w:val="both"/>
    </w:pPr>
    <w:rPr>
      <w:rFonts w:ascii="Times New Roman" w:eastAsia="Times New Roman" w:hAnsi="Times New Roman"/>
      <w:szCs w:val="20"/>
      <w:lang w:val="en-US"/>
    </w:rPr>
  </w:style>
  <w:style w:type="paragraph" w:styleId="NormalWeb">
    <w:name w:val="Normal (Web)"/>
    <w:basedOn w:val="Normal"/>
    <w:uiPriority w:val="99"/>
    <w:semiHidden/>
    <w:unhideWhenUsed/>
    <w:rsid w:val="00E3104F"/>
    <w:rPr>
      <w:rFonts w:ascii="Times New Roman" w:eastAsiaTheme="minorHAnsi" w:hAnsi="Times New Roman"/>
      <w:kern w:val="2"/>
      <w:sz w:val="24"/>
      <w:szCs w:val="24"/>
      <w:lang w:val="en-ID"/>
    </w:rPr>
  </w:style>
  <w:style w:type="paragraph" w:styleId="Header">
    <w:name w:val="header"/>
    <w:aliases w:val="page-number"/>
    <w:basedOn w:val="Normal"/>
    <w:link w:val="HeaderChar"/>
    <w:uiPriority w:val="99"/>
    <w:unhideWhenUsed/>
    <w:rsid w:val="00DF6293"/>
    <w:pPr>
      <w:tabs>
        <w:tab w:val="center" w:pos="4513"/>
        <w:tab w:val="right" w:pos="9026"/>
      </w:tabs>
      <w:spacing w:after="0" w:line="240" w:lineRule="auto"/>
    </w:pPr>
    <w:rPr>
      <w:rFonts w:asciiTheme="minorHAnsi" w:eastAsiaTheme="minorHAnsi" w:hAnsiTheme="minorHAnsi" w:cstheme="minorBidi"/>
      <w:kern w:val="2"/>
      <w:lang w:val="en-ID"/>
    </w:rPr>
  </w:style>
  <w:style w:type="character" w:customStyle="1" w:styleId="HeaderChar">
    <w:name w:val="Header Char"/>
    <w:aliases w:val="page-number Char"/>
    <w:basedOn w:val="DefaultParagraphFont"/>
    <w:link w:val="Header"/>
    <w:uiPriority w:val="99"/>
    <w:rsid w:val="00DF6293"/>
  </w:style>
  <w:style w:type="paragraph" w:styleId="Footer">
    <w:name w:val="footer"/>
    <w:basedOn w:val="Normal"/>
    <w:link w:val="FooterChar"/>
    <w:uiPriority w:val="99"/>
    <w:unhideWhenUsed/>
    <w:rsid w:val="00DF6293"/>
    <w:pPr>
      <w:tabs>
        <w:tab w:val="center" w:pos="4513"/>
        <w:tab w:val="right" w:pos="9026"/>
      </w:tabs>
      <w:spacing w:after="0" w:line="240" w:lineRule="auto"/>
    </w:pPr>
    <w:rPr>
      <w:rFonts w:asciiTheme="minorHAnsi" w:eastAsiaTheme="minorHAnsi" w:hAnsiTheme="minorHAnsi" w:cstheme="minorBidi"/>
      <w:kern w:val="2"/>
      <w:lang w:val="en-ID"/>
    </w:rPr>
  </w:style>
  <w:style w:type="character" w:customStyle="1" w:styleId="FooterChar">
    <w:name w:val="Footer Char"/>
    <w:basedOn w:val="DefaultParagraphFont"/>
    <w:link w:val="Footer"/>
    <w:uiPriority w:val="99"/>
    <w:rsid w:val="00DF6293"/>
  </w:style>
  <w:style w:type="character" w:styleId="Hyperlink">
    <w:name w:val="Hyperlink"/>
    <w:semiHidden/>
    <w:rsid w:val="00DF6293"/>
    <w:rPr>
      <w:color w:val="auto"/>
      <w:sz w:val="16"/>
      <w:u w:val="none"/>
    </w:rPr>
  </w:style>
  <w:style w:type="character" w:styleId="PlaceholderText">
    <w:name w:val="Placeholder Text"/>
    <w:basedOn w:val="DefaultParagraphFont"/>
    <w:uiPriority w:val="99"/>
    <w:semiHidden/>
    <w:rsid w:val="00DF6293"/>
    <w:rPr>
      <w:color w:val="808080"/>
    </w:rPr>
  </w:style>
  <w:style w:type="character" w:customStyle="1" w:styleId="Style9">
    <w:name w:val="Style9"/>
    <w:basedOn w:val="DefaultParagraphFont"/>
    <w:uiPriority w:val="1"/>
    <w:rsid w:val="00DF6293"/>
    <w:rPr>
      <w:rFonts w:ascii="Calibri" w:hAnsi="Calibri"/>
      <w:sz w:val="18"/>
    </w:rPr>
  </w:style>
  <w:style w:type="paragraph" w:styleId="BalloonText">
    <w:name w:val="Balloon Text"/>
    <w:basedOn w:val="Normal"/>
    <w:link w:val="BalloonTextChar"/>
    <w:uiPriority w:val="99"/>
    <w:semiHidden/>
    <w:unhideWhenUsed/>
    <w:rsid w:val="006F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59B"/>
    <w:rPr>
      <w:rFonts w:ascii="Tahoma" w:eastAsia="Calibri" w:hAnsi="Tahoma" w:cs="Tahoma"/>
      <w:kern w:val="0"/>
      <w:sz w:val="16"/>
      <w:szCs w:val="16"/>
      <w:lang w:val="id-ID"/>
    </w:rPr>
  </w:style>
  <w:style w:type="paragraph" w:styleId="BodyText">
    <w:name w:val="Body Text"/>
    <w:basedOn w:val="Normal"/>
    <w:link w:val="BodyTextChar"/>
    <w:uiPriority w:val="1"/>
    <w:qFormat/>
    <w:rsid w:val="006F359B"/>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F359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intel</dc:creator>
  <cp:lastModifiedBy>ASUS</cp:lastModifiedBy>
  <cp:revision>4</cp:revision>
  <cp:lastPrinted>2024-05-30T09:04:00Z</cp:lastPrinted>
  <dcterms:created xsi:type="dcterms:W3CDTF">2024-05-30T08:22:00Z</dcterms:created>
  <dcterms:modified xsi:type="dcterms:W3CDTF">2024-05-30T09:07:00Z</dcterms:modified>
</cp:coreProperties>
</file>